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1621" w:rsidRDefault="00631621" w:rsidP="0029562C">
      <w:pPr>
        <w:spacing w:after="0" w:line="240" w:lineRule="auto"/>
        <w:jc w:val="center"/>
        <w:rPr>
          <w:rFonts w:ascii="Arial" w:hAnsi="Arial" w:cs="Arial"/>
          <w:b/>
          <w:sz w:val="24"/>
          <w:szCs w:val="24"/>
        </w:rPr>
      </w:pPr>
    </w:p>
    <w:p w:rsidR="00631621" w:rsidRDefault="00631621" w:rsidP="0029562C">
      <w:pPr>
        <w:spacing w:after="0" w:line="240" w:lineRule="auto"/>
        <w:jc w:val="center"/>
        <w:rPr>
          <w:rFonts w:ascii="Arial" w:hAnsi="Arial" w:cs="Arial"/>
          <w:b/>
          <w:sz w:val="24"/>
          <w:szCs w:val="24"/>
        </w:rPr>
      </w:pPr>
    </w:p>
    <w:p w:rsidR="00631621" w:rsidRPr="006C56EB" w:rsidRDefault="00631621" w:rsidP="0029562C">
      <w:pPr>
        <w:spacing w:after="0" w:line="240" w:lineRule="auto"/>
        <w:jc w:val="center"/>
        <w:rPr>
          <w:rFonts w:ascii="Arial" w:hAnsi="Arial" w:cs="Arial"/>
          <w:b/>
        </w:rPr>
      </w:pPr>
    </w:p>
    <w:p w:rsidR="001D53F7" w:rsidRPr="006C56EB" w:rsidRDefault="001D53F7" w:rsidP="0029562C">
      <w:pPr>
        <w:spacing w:after="0" w:line="240" w:lineRule="auto"/>
        <w:jc w:val="center"/>
        <w:rPr>
          <w:rFonts w:ascii="Arial" w:hAnsi="Arial" w:cs="Arial"/>
          <w:b/>
        </w:rPr>
      </w:pPr>
      <w:r w:rsidRPr="006C56EB">
        <w:rPr>
          <w:rFonts w:ascii="Arial" w:hAnsi="Arial" w:cs="Arial"/>
          <w:b/>
        </w:rPr>
        <w:t>ELŐTERJESZTÉS</w:t>
      </w:r>
    </w:p>
    <w:p w:rsidR="001D53F7" w:rsidRPr="006C56EB" w:rsidRDefault="001D53F7" w:rsidP="0029562C">
      <w:pPr>
        <w:spacing w:after="0" w:line="240" w:lineRule="auto"/>
        <w:jc w:val="center"/>
        <w:rPr>
          <w:rFonts w:ascii="Arial" w:hAnsi="Arial" w:cs="Arial"/>
          <w:b/>
        </w:rPr>
      </w:pPr>
    </w:p>
    <w:p w:rsidR="001D53F7" w:rsidRPr="006C56EB" w:rsidRDefault="001D53F7" w:rsidP="0029562C">
      <w:pPr>
        <w:spacing w:after="0" w:line="240" w:lineRule="auto"/>
        <w:jc w:val="center"/>
        <w:rPr>
          <w:rFonts w:ascii="Arial" w:hAnsi="Arial" w:cs="Arial"/>
          <w:b/>
        </w:rPr>
      </w:pPr>
      <w:r w:rsidRPr="006C56EB">
        <w:rPr>
          <w:rFonts w:ascii="Arial" w:hAnsi="Arial" w:cs="Arial"/>
          <w:b/>
        </w:rPr>
        <w:t>Hévíz Város Önkormányzat Képviselő-testülete</w:t>
      </w:r>
    </w:p>
    <w:p w:rsidR="001D53F7" w:rsidRPr="006C56EB" w:rsidRDefault="00D94DFA" w:rsidP="0029562C">
      <w:pPr>
        <w:spacing w:after="0" w:line="240" w:lineRule="auto"/>
        <w:jc w:val="center"/>
        <w:rPr>
          <w:rFonts w:ascii="Arial" w:hAnsi="Arial" w:cs="Arial"/>
          <w:b/>
        </w:rPr>
      </w:pPr>
      <w:r w:rsidRPr="006C56EB">
        <w:rPr>
          <w:rFonts w:ascii="Arial" w:hAnsi="Arial" w:cs="Arial"/>
          <w:b/>
        </w:rPr>
        <w:t>202</w:t>
      </w:r>
      <w:r w:rsidR="00AA3763" w:rsidRPr="006C56EB">
        <w:rPr>
          <w:rFonts w:ascii="Arial" w:hAnsi="Arial" w:cs="Arial"/>
          <w:b/>
        </w:rPr>
        <w:t>5</w:t>
      </w:r>
      <w:r w:rsidRPr="006C56EB">
        <w:rPr>
          <w:rFonts w:ascii="Arial" w:hAnsi="Arial" w:cs="Arial"/>
          <w:b/>
        </w:rPr>
        <w:t xml:space="preserve">. </w:t>
      </w:r>
      <w:r w:rsidR="00E5027C" w:rsidRPr="006C56EB">
        <w:rPr>
          <w:rFonts w:ascii="Arial" w:hAnsi="Arial" w:cs="Arial"/>
          <w:b/>
        </w:rPr>
        <w:t>november 27-ei</w:t>
      </w:r>
      <w:r w:rsidR="00622C4B" w:rsidRPr="006C56EB">
        <w:rPr>
          <w:rFonts w:ascii="Arial" w:hAnsi="Arial" w:cs="Arial"/>
          <w:b/>
        </w:rPr>
        <w:t xml:space="preserve"> </w:t>
      </w:r>
      <w:r w:rsidR="00542B12" w:rsidRPr="006C56EB">
        <w:rPr>
          <w:rFonts w:ascii="Arial" w:hAnsi="Arial" w:cs="Arial"/>
          <w:b/>
        </w:rPr>
        <w:t xml:space="preserve">rendes </w:t>
      </w:r>
      <w:r w:rsidR="00622C4B" w:rsidRPr="006C56EB">
        <w:rPr>
          <w:rFonts w:ascii="Arial" w:hAnsi="Arial" w:cs="Arial"/>
          <w:b/>
        </w:rPr>
        <w:t>nyilvános ülésére</w:t>
      </w:r>
    </w:p>
    <w:p w:rsidR="00CA520A" w:rsidRPr="006C56EB" w:rsidRDefault="00CA520A" w:rsidP="0029562C">
      <w:pPr>
        <w:spacing w:after="0" w:line="240" w:lineRule="auto"/>
        <w:jc w:val="center"/>
        <w:rPr>
          <w:rFonts w:ascii="Arial" w:hAnsi="Arial" w:cs="Arial"/>
          <w:b/>
        </w:rPr>
      </w:pPr>
    </w:p>
    <w:p w:rsidR="00CA520A" w:rsidRPr="006C56EB" w:rsidRDefault="00CA520A" w:rsidP="0029562C">
      <w:pPr>
        <w:spacing w:after="0" w:line="240" w:lineRule="auto"/>
        <w:jc w:val="center"/>
        <w:rPr>
          <w:rFonts w:ascii="Arial" w:hAnsi="Arial" w:cs="Arial"/>
          <w:b/>
        </w:rPr>
      </w:pPr>
    </w:p>
    <w:p w:rsidR="00CA520A" w:rsidRPr="006C56EB" w:rsidRDefault="00CA520A" w:rsidP="0029562C">
      <w:pPr>
        <w:spacing w:after="0" w:line="240" w:lineRule="auto"/>
        <w:jc w:val="center"/>
        <w:rPr>
          <w:rFonts w:ascii="Arial" w:hAnsi="Arial" w:cs="Arial"/>
          <w:b/>
        </w:rPr>
      </w:pPr>
    </w:p>
    <w:p w:rsidR="001D53F7" w:rsidRPr="006C56EB" w:rsidRDefault="001D53F7" w:rsidP="0029562C">
      <w:pPr>
        <w:pStyle w:val="Listaszerbekezds"/>
        <w:spacing w:after="0" w:line="240" w:lineRule="auto"/>
        <w:ind w:left="2127" w:hanging="2125"/>
        <w:jc w:val="both"/>
        <w:rPr>
          <w:rFonts w:ascii="Arial" w:hAnsi="Arial" w:cs="Arial"/>
        </w:rPr>
      </w:pPr>
      <w:r w:rsidRPr="006C56EB">
        <w:rPr>
          <w:rFonts w:ascii="Arial" w:hAnsi="Arial" w:cs="Arial"/>
          <w:b/>
        </w:rPr>
        <w:t>Tárgy:</w:t>
      </w:r>
      <w:r w:rsidRPr="006C56EB">
        <w:rPr>
          <w:rFonts w:ascii="Arial" w:hAnsi="Arial" w:cs="Arial"/>
        </w:rPr>
        <w:t xml:space="preserve"> </w:t>
      </w:r>
      <w:r w:rsidRPr="006C56EB">
        <w:rPr>
          <w:rFonts w:ascii="Arial" w:hAnsi="Arial" w:cs="Arial"/>
        </w:rPr>
        <w:tab/>
      </w:r>
      <w:r w:rsidR="00542B12" w:rsidRPr="006C56EB">
        <w:rPr>
          <w:rFonts w:ascii="Arial" w:hAnsi="Arial" w:cs="Arial"/>
        </w:rPr>
        <w:t>Hévíz Város Önkormányzat Gazdasági Műszaki Ellátó Szervezet p</w:t>
      </w:r>
      <w:r w:rsidR="00E5027C" w:rsidRPr="006C56EB">
        <w:rPr>
          <w:rFonts w:ascii="Arial" w:hAnsi="Arial" w:cs="Arial"/>
        </w:rPr>
        <w:t>arküzemeltetési csoport új telephelyének kijelölése</w:t>
      </w:r>
      <w:r w:rsidR="000D6EA0" w:rsidRPr="006C56EB">
        <w:rPr>
          <w:rFonts w:ascii="Arial" w:hAnsi="Arial" w:cs="Arial"/>
        </w:rPr>
        <w:t>, alapító okirat módosítása, használati szerződés megkötése</w:t>
      </w:r>
    </w:p>
    <w:p w:rsidR="001D53F7" w:rsidRPr="006C56EB" w:rsidRDefault="001D53F7" w:rsidP="0029562C">
      <w:pPr>
        <w:spacing w:after="0" w:line="240" w:lineRule="auto"/>
        <w:jc w:val="both"/>
        <w:rPr>
          <w:rFonts w:ascii="Arial" w:hAnsi="Arial" w:cs="Arial"/>
        </w:rPr>
      </w:pPr>
    </w:p>
    <w:p w:rsidR="001D53F7" w:rsidRPr="006C56EB" w:rsidRDefault="001D53F7" w:rsidP="0029562C">
      <w:pPr>
        <w:spacing w:after="0" w:line="240" w:lineRule="auto"/>
        <w:jc w:val="both"/>
        <w:rPr>
          <w:rFonts w:ascii="Arial" w:hAnsi="Arial" w:cs="Arial"/>
        </w:rPr>
      </w:pPr>
    </w:p>
    <w:p w:rsidR="001D53F7" w:rsidRPr="006C56EB" w:rsidRDefault="001D53F7" w:rsidP="0029562C">
      <w:pPr>
        <w:spacing w:after="0" w:line="240" w:lineRule="auto"/>
        <w:jc w:val="both"/>
        <w:rPr>
          <w:rFonts w:ascii="Arial" w:hAnsi="Arial" w:cs="Arial"/>
        </w:rPr>
      </w:pPr>
      <w:r w:rsidRPr="006C56EB">
        <w:rPr>
          <w:rFonts w:ascii="Arial" w:hAnsi="Arial" w:cs="Arial"/>
          <w:b/>
        </w:rPr>
        <w:t>Az előterjesztő:</w:t>
      </w:r>
      <w:r w:rsidRPr="006C56EB">
        <w:rPr>
          <w:rFonts w:ascii="Arial" w:hAnsi="Arial" w:cs="Arial"/>
        </w:rPr>
        <w:t xml:space="preserve"> </w:t>
      </w:r>
      <w:r w:rsidRPr="006C56EB">
        <w:rPr>
          <w:rFonts w:ascii="Arial" w:hAnsi="Arial" w:cs="Arial"/>
        </w:rPr>
        <w:tab/>
      </w:r>
      <w:r w:rsidR="00AA3763" w:rsidRPr="006C56EB">
        <w:rPr>
          <w:rFonts w:ascii="Arial" w:hAnsi="Arial" w:cs="Arial"/>
        </w:rPr>
        <w:t>Naszádos Péter</w:t>
      </w:r>
      <w:r w:rsidRPr="006C56EB">
        <w:rPr>
          <w:rFonts w:ascii="Arial" w:hAnsi="Arial" w:cs="Arial"/>
        </w:rPr>
        <w:t xml:space="preserve"> polgármester</w:t>
      </w:r>
    </w:p>
    <w:p w:rsidR="001D53F7" w:rsidRDefault="001D53F7" w:rsidP="0029562C">
      <w:pPr>
        <w:spacing w:after="0" w:line="240" w:lineRule="auto"/>
        <w:jc w:val="both"/>
        <w:rPr>
          <w:rFonts w:ascii="Arial" w:hAnsi="Arial" w:cs="Arial"/>
        </w:rPr>
      </w:pPr>
    </w:p>
    <w:p w:rsidR="006C56EB" w:rsidRDefault="006C56EB" w:rsidP="0029562C">
      <w:pPr>
        <w:spacing w:after="0" w:line="240" w:lineRule="auto"/>
        <w:jc w:val="both"/>
        <w:rPr>
          <w:rFonts w:ascii="Arial" w:hAnsi="Arial" w:cs="Arial"/>
        </w:rPr>
      </w:pPr>
    </w:p>
    <w:p w:rsidR="00383B21" w:rsidRPr="006C56EB" w:rsidRDefault="001D53F7" w:rsidP="0029562C">
      <w:pPr>
        <w:autoSpaceDE w:val="0"/>
        <w:autoSpaceDN w:val="0"/>
        <w:adjustRightInd w:val="0"/>
        <w:spacing w:after="0" w:line="240" w:lineRule="auto"/>
        <w:jc w:val="both"/>
        <w:rPr>
          <w:rFonts w:ascii="Arial" w:hAnsi="Arial" w:cs="Arial"/>
        </w:rPr>
      </w:pPr>
      <w:r w:rsidRPr="006C56EB">
        <w:rPr>
          <w:rFonts w:ascii="Arial" w:hAnsi="Arial" w:cs="Arial"/>
          <w:b/>
        </w:rPr>
        <w:t>Készítette:</w:t>
      </w:r>
      <w:r w:rsidRPr="006C56EB">
        <w:rPr>
          <w:rFonts w:ascii="Arial" w:hAnsi="Arial" w:cs="Arial"/>
        </w:rPr>
        <w:t xml:space="preserve"> </w:t>
      </w:r>
      <w:r w:rsidRPr="006C56EB">
        <w:rPr>
          <w:rFonts w:ascii="Arial" w:hAnsi="Arial" w:cs="Arial"/>
        </w:rPr>
        <w:tab/>
      </w:r>
      <w:r w:rsidRPr="006C56EB">
        <w:rPr>
          <w:rFonts w:ascii="Arial" w:hAnsi="Arial" w:cs="Arial"/>
        </w:rPr>
        <w:tab/>
      </w:r>
      <w:r w:rsidR="00386BA4" w:rsidRPr="006C56EB">
        <w:rPr>
          <w:rFonts w:ascii="Arial" w:hAnsi="Arial" w:cs="Arial"/>
        </w:rPr>
        <w:t>Dr. Keserű Klaudia jogász</w:t>
      </w:r>
    </w:p>
    <w:p w:rsidR="001D53F7" w:rsidRPr="006C56EB" w:rsidRDefault="00383B21" w:rsidP="00383B21">
      <w:pPr>
        <w:autoSpaceDE w:val="0"/>
        <w:autoSpaceDN w:val="0"/>
        <w:adjustRightInd w:val="0"/>
        <w:spacing w:after="0" w:line="240" w:lineRule="auto"/>
        <w:ind w:left="1418" w:firstLine="709"/>
        <w:jc w:val="both"/>
        <w:rPr>
          <w:rFonts w:ascii="Arial" w:hAnsi="Arial" w:cs="Arial"/>
        </w:rPr>
      </w:pPr>
      <w:r w:rsidRPr="006C56EB">
        <w:rPr>
          <w:rFonts w:ascii="Arial" w:hAnsi="Arial" w:cs="Arial"/>
        </w:rPr>
        <w:t>Szintén László osztályvezető</w:t>
      </w:r>
      <w:r w:rsidR="001D53F7" w:rsidRPr="006C56EB">
        <w:rPr>
          <w:rFonts w:ascii="Arial" w:hAnsi="Arial" w:cs="Arial"/>
        </w:rPr>
        <w:tab/>
      </w:r>
      <w:r w:rsidR="001D53F7" w:rsidRPr="006C56EB">
        <w:rPr>
          <w:rFonts w:ascii="Arial" w:hAnsi="Arial" w:cs="Arial"/>
        </w:rPr>
        <w:tab/>
      </w:r>
      <w:r w:rsidR="001D53F7" w:rsidRPr="006C56EB">
        <w:rPr>
          <w:rFonts w:ascii="Arial" w:hAnsi="Arial" w:cs="Arial"/>
        </w:rPr>
        <w:tab/>
      </w:r>
    </w:p>
    <w:p w:rsidR="001D53F7" w:rsidRDefault="001D53F7" w:rsidP="0029562C">
      <w:pPr>
        <w:autoSpaceDE w:val="0"/>
        <w:autoSpaceDN w:val="0"/>
        <w:adjustRightInd w:val="0"/>
        <w:spacing w:after="0" w:line="240" w:lineRule="auto"/>
        <w:jc w:val="both"/>
        <w:rPr>
          <w:rFonts w:ascii="Arial" w:hAnsi="Arial" w:cs="Arial"/>
        </w:rPr>
      </w:pPr>
    </w:p>
    <w:p w:rsidR="006C56EB" w:rsidRPr="006C56EB" w:rsidRDefault="006C56EB" w:rsidP="0029562C">
      <w:pPr>
        <w:autoSpaceDE w:val="0"/>
        <w:autoSpaceDN w:val="0"/>
        <w:adjustRightInd w:val="0"/>
        <w:spacing w:after="0" w:line="240" w:lineRule="auto"/>
        <w:jc w:val="both"/>
        <w:rPr>
          <w:rFonts w:ascii="Arial" w:hAnsi="Arial" w:cs="Arial"/>
        </w:rPr>
      </w:pPr>
    </w:p>
    <w:p w:rsidR="001D53F7" w:rsidRPr="006C56EB" w:rsidRDefault="001D53F7" w:rsidP="0029562C">
      <w:pPr>
        <w:autoSpaceDE w:val="0"/>
        <w:autoSpaceDN w:val="0"/>
        <w:adjustRightInd w:val="0"/>
        <w:spacing w:after="0" w:line="240" w:lineRule="auto"/>
        <w:jc w:val="both"/>
        <w:rPr>
          <w:rFonts w:ascii="Arial" w:hAnsi="Arial" w:cs="Arial"/>
        </w:rPr>
      </w:pPr>
      <w:r w:rsidRPr="006C56EB">
        <w:rPr>
          <w:rFonts w:ascii="Arial" w:hAnsi="Arial" w:cs="Arial"/>
          <w:b/>
        </w:rPr>
        <w:t>Megtárgyalta:</w:t>
      </w:r>
      <w:r w:rsidRPr="006C56EB">
        <w:rPr>
          <w:rFonts w:ascii="Arial" w:hAnsi="Arial" w:cs="Arial"/>
        </w:rPr>
        <w:t xml:space="preserve"> </w:t>
      </w:r>
      <w:r w:rsidRPr="006C56EB">
        <w:rPr>
          <w:rFonts w:ascii="Arial" w:hAnsi="Arial" w:cs="Arial"/>
        </w:rPr>
        <w:tab/>
      </w:r>
      <w:r w:rsidR="00E5027C" w:rsidRPr="006C56EB">
        <w:rPr>
          <w:rFonts w:ascii="Arial" w:hAnsi="Arial" w:cs="Arial"/>
        </w:rPr>
        <w:t>Pénzügyi, Városfejlesztési és Ügyrendi Bizottság</w:t>
      </w:r>
    </w:p>
    <w:p w:rsidR="001D53F7" w:rsidRPr="006C56EB" w:rsidRDefault="00592E3D" w:rsidP="0029562C">
      <w:pPr>
        <w:autoSpaceDE w:val="0"/>
        <w:autoSpaceDN w:val="0"/>
        <w:adjustRightInd w:val="0"/>
        <w:spacing w:after="0" w:line="240" w:lineRule="auto"/>
        <w:jc w:val="both"/>
        <w:rPr>
          <w:rFonts w:ascii="Arial" w:hAnsi="Arial" w:cs="Arial"/>
        </w:rPr>
      </w:pPr>
      <w:r w:rsidRPr="006C56EB">
        <w:rPr>
          <w:rFonts w:ascii="Arial" w:hAnsi="Arial" w:cs="Arial"/>
        </w:rPr>
        <w:tab/>
      </w:r>
      <w:r w:rsidRPr="006C56EB">
        <w:rPr>
          <w:rFonts w:ascii="Arial" w:hAnsi="Arial" w:cs="Arial"/>
        </w:rPr>
        <w:tab/>
      </w:r>
      <w:r w:rsidRPr="006C56EB">
        <w:rPr>
          <w:rFonts w:ascii="Arial" w:hAnsi="Arial" w:cs="Arial"/>
        </w:rPr>
        <w:tab/>
      </w:r>
    </w:p>
    <w:p w:rsidR="00A92A57" w:rsidRDefault="00A92A57" w:rsidP="0029562C">
      <w:pPr>
        <w:spacing w:after="0" w:line="240" w:lineRule="auto"/>
        <w:jc w:val="both"/>
        <w:rPr>
          <w:rFonts w:ascii="Arial" w:hAnsi="Arial" w:cs="Arial"/>
        </w:rPr>
      </w:pPr>
    </w:p>
    <w:p w:rsidR="006C56EB" w:rsidRPr="006C56EB" w:rsidRDefault="006C56EB" w:rsidP="0029562C">
      <w:pPr>
        <w:spacing w:after="0" w:line="240" w:lineRule="auto"/>
        <w:jc w:val="both"/>
        <w:rPr>
          <w:rFonts w:ascii="Arial" w:hAnsi="Arial" w:cs="Arial"/>
        </w:rPr>
      </w:pPr>
    </w:p>
    <w:p w:rsidR="001D53F7" w:rsidRPr="006C56EB" w:rsidRDefault="001D53F7" w:rsidP="0029562C">
      <w:pPr>
        <w:autoSpaceDE w:val="0"/>
        <w:autoSpaceDN w:val="0"/>
        <w:adjustRightInd w:val="0"/>
        <w:spacing w:after="0" w:line="240" w:lineRule="auto"/>
        <w:jc w:val="both"/>
        <w:rPr>
          <w:rFonts w:ascii="Arial" w:hAnsi="Arial" w:cs="Arial"/>
        </w:rPr>
      </w:pPr>
      <w:r w:rsidRPr="006C56EB">
        <w:rPr>
          <w:rFonts w:ascii="Arial" w:hAnsi="Arial" w:cs="Arial"/>
          <w:b/>
        </w:rPr>
        <w:t>Törvényességi szempontból ellenőrizte:</w:t>
      </w:r>
      <w:r w:rsidRPr="006C56EB">
        <w:rPr>
          <w:rFonts w:ascii="Arial" w:hAnsi="Arial" w:cs="Arial"/>
        </w:rPr>
        <w:t xml:space="preserve"> </w:t>
      </w:r>
      <w:r w:rsidRPr="006C56EB">
        <w:rPr>
          <w:rFonts w:ascii="Arial" w:hAnsi="Arial" w:cs="Arial"/>
        </w:rPr>
        <w:tab/>
        <w:t>dr. Tüske Róbert jegyző</w:t>
      </w:r>
    </w:p>
    <w:p w:rsidR="001D53F7" w:rsidRPr="006C56EB" w:rsidRDefault="001D53F7" w:rsidP="0029562C">
      <w:pPr>
        <w:spacing w:after="0" w:line="240" w:lineRule="auto"/>
        <w:jc w:val="both"/>
        <w:rPr>
          <w:rFonts w:ascii="Arial" w:hAnsi="Arial" w:cs="Arial"/>
        </w:rPr>
      </w:pPr>
    </w:p>
    <w:p w:rsidR="00A92A57" w:rsidRPr="006C56EB" w:rsidRDefault="00A92A57" w:rsidP="0029562C">
      <w:pPr>
        <w:spacing w:after="0" w:line="240" w:lineRule="auto"/>
        <w:jc w:val="both"/>
        <w:rPr>
          <w:rFonts w:ascii="Arial" w:hAnsi="Arial" w:cs="Arial"/>
        </w:rPr>
      </w:pPr>
    </w:p>
    <w:p w:rsidR="00386BA4" w:rsidRPr="006C56EB" w:rsidRDefault="00386BA4" w:rsidP="0029562C">
      <w:pPr>
        <w:spacing w:after="0" w:line="240" w:lineRule="auto"/>
        <w:jc w:val="both"/>
        <w:rPr>
          <w:rFonts w:ascii="Arial" w:hAnsi="Arial" w:cs="Arial"/>
        </w:rPr>
      </w:pPr>
    </w:p>
    <w:p w:rsidR="00D90C4B" w:rsidRPr="006C56EB" w:rsidRDefault="00D90C4B" w:rsidP="00D90C4B">
      <w:pPr>
        <w:spacing w:after="0"/>
        <w:jc w:val="both"/>
        <w:rPr>
          <w:rFonts w:ascii="Arial" w:eastAsiaTheme="minorHAnsi" w:hAnsi="Arial" w:cs="Arial"/>
        </w:rPr>
      </w:pPr>
      <w:r w:rsidRPr="006C56EB">
        <w:rPr>
          <w:rFonts w:ascii="Arial" w:hAnsi="Arial" w:cs="Arial"/>
        </w:rPr>
        <w:t xml:space="preserve">Naszádos Péter Hévíz Város polgármestere </w:t>
      </w:r>
    </w:p>
    <w:p w:rsidR="00D90C4B" w:rsidRPr="006C56EB" w:rsidRDefault="00D90C4B" w:rsidP="00D90C4B">
      <w:pPr>
        <w:spacing w:after="0"/>
        <w:jc w:val="both"/>
        <w:rPr>
          <w:rFonts w:ascii="Arial" w:hAnsi="Arial" w:cs="Arial"/>
        </w:rPr>
      </w:pPr>
      <w:r w:rsidRPr="006C56EB">
        <w:rPr>
          <w:rFonts w:ascii="Arial" w:hAnsi="Arial" w:cs="Arial"/>
        </w:rPr>
        <w:t xml:space="preserve">helyettesítési jogkörében eljárva </w:t>
      </w:r>
    </w:p>
    <w:p w:rsidR="00D90C4B" w:rsidRPr="006C56EB" w:rsidRDefault="00D90C4B" w:rsidP="00D90C4B">
      <w:pPr>
        <w:spacing w:after="0"/>
        <w:jc w:val="both"/>
        <w:rPr>
          <w:rFonts w:ascii="Arial" w:hAnsi="Arial" w:cs="Arial"/>
          <w:u w:val="single"/>
        </w:rPr>
      </w:pPr>
    </w:p>
    <w:p w:rsidR="00D90C4B" w:rsidRDefault="00D90C4B" w:rsidP="00D90C4B">
      <w:pPr>
        <w:spacing w:after="0"/>
        <w:ind w:left="2832" w:firstLine="708"/>
        <w:jc w:val="both"/>
        <w:rPr>
          <w:rFonts w:ascii="Arial" w:hAnsi="Arial" w:cs="Arial"/>
        </w:rPr>
      </w:pPr>
    </w:p>
    <w:p w:rsidR="006C56EB" w:rsidRPr="006C56EB" w:rsidRDefault="006C56EB" w:rsidP="00D90C4B">
      <w:pPr>
        <w:spacing w:after="0"/>
        <w:ind w:left="2832" w:firstLine="708"/>
        <w:jc w:val="both"/>
        <w:rPr>
          <w:rFonts w:ascii="Arial" w:hAnsi="Arial" w:cs="Arial"/>
        </w:rPr>
      </w:pPr>
      <w:bookmarkStart w:id="0" w:name="_GoBack"/>
      <w:bookmarkEnd w:id="0"/>
    </w:p>
    <w:p w:rsidR="00D90C4B" w:rsidRPr="006C56EB" w:rsidRDefault="00D90C4B" w:rsidP="00D90C4B">
      <w:pPr>
        <w:spacing w:after="0"/>
        <w:ind w:left="2832" w:firstLine="708"/>
        <w:jc w:val="both"/>
        <w:rPr>
          <w:rFonts w:ascii="Arial" w:hAnsi="Arial" w:cs="Arial"/>
        </w:rPr>
      </w:pPr>
    </w:p>
    <w:p w:rsidR="00D90C4B" w:rsidRPr="006C56EB" w:rsidRDefault="00D90C4B" w:rsidP="00D90C4B">
      <w:pPr>
        <w:spacing w:after="0"/>
        <w:jc w:val="both"/>
        <w:rPr>
          <w:rFonts w:ascii="Arial" w:hAnsi="Arial" w:cs="Arial"/>
        </w:rPr>
      </w:pPr>
      <w:r w:rsidRPr="006C56EB">
        <w:rPr>
          <w:rFonts w:ascii="Arial" w:hAnsi="Arial" w:cs="Arial"/>
        </w:rPr>
        <w:t xml:space="preserve">                                                                                               Dr. Keserű Áron </w:t>
      </w:r>
    </w:p>
    <w:p w:rsidR="00D90C4B" w:rsidRPr="006C56EB" w:rsidRDefault="00D90C4B" w:rsidP="00D90C4B">
      <w:pPr>
        <w:spacing w:after="0"/>
        <w:jc w:val="both"/>
        <w:rPr>
          <w:rFonts w:ascii="Arial" w:hAnsi="Arial" w:cs="Arial"/>
          <w:u w:val="single"/>
        </w:rPr>
      </w:pPr>
      <w:r w:rsidRPr="006C56EB">
        <w:rPr>
          <w:rFonts w:ascii="Arial" w:hAnsi="Arial" w:cs="Arial"/>
        </w:rPr>
        <w:t>                                                                                       Hévíz Város alpolgármestere</w:t>
      </w:r>
    </w:p>
    <w:p w:rsidR="00B84000" w:rsidRPr="006C56EB" w:rsidRDefault="00B84000" w:rsidP="0029562C">
      <w:pPr>
        <w:spacing w:after="0" w:line="240" w:lineRule="auto"/>
        <w:jc w:val="both"/>
        <w:rPr>
          <w:rFonts w:ascii="Arial" w:hAnsi="Arial" w:cs="Arial"/>
        </w:rPr>
      </w:pPr>
    </w:p>
    <w:p w:rsidR="00B84000" w:rsidRPr="003E02C8" w:rsidRDefault="00B84000" w:rsidP="0029562C">
      <w:pPr>
        <w:spacing w:after="0" w:line="240" w:lineRule="auto"/>
        <w:jc w:val="both"/>
        <w:rPr>
          <w:rFonts w:ascii="Arial" w:hAnsi="Arial" w:cs="Arial"/>
        </w:rPr>
      </w:pPr>
    </w:p>
    <w:p w:rsidR="00B84000" w:rsidRPr="003E02C8" w:rsidRDefault="00B84000" w:rsidP="0029562C">
      <w:pPr>
        <w:spacing w:after="0" w:line="240" w:lineRule="auto"/>
        <w:jc w:val="both"/>
        <w:rPr>
          <w:rFonts w:ascii="Arial" w:hAnsi="Arial" w:cs="Arial"/>
        </w:rPr>
      </w:pPr>
    </w:p>
    <w:p w:rsidR="00B84000" w:rsidRPr="003E02C8" w:rsidRDefault="00B84000" w:rsidP="0029562C">
      <w:pPr>
        <w:spacing w:after="0" w:line="240" w:lineRule="auto"/>
        <w:jc w:val="both"/>
        <w:rPr>
          <w:rFonts w:ascii="Arial" w:hAnsi="Arial" w:cs="Arial"/>
        </w:rPr>
      </w:pPr>
    </w:p>
    <w:p w:rsidR="00A92A57" w:rsidRDefault="00A92A57" w:rsidP="0029562C">
      <w:pPr>
        <w:spacing w:after="0" w:line="240" w:lineRule="auto"/>
        <w:jc w:val="both"/>
        <w:rPr>
          <w:rFonts w:ascii="Arial" w:hAnsi="Arial" w:cs="Arial"/>
        </w:rPr>
      </w:pPr>
    </w:p>
    <w:p w:rsidR="009364C8" w:rsidRDefault="009364C8" w:rsidP="0029562C">
      <w:pPr>
        <w:spacing w:after="0" w:line="240" w:lineRule="auto"/>
        <w:jc w:val="both"/>
        <w:rPr>
          <w:rFonts w:ascii="Arial" w:hAnsi="Arial" w:cs="Arial"/>
        </w:rPr>
      </w:pPr>
    </w:p>
    <w:p w:rsidR="00631621" w:rsidRDefault="00631621" w:rsidP="0029562C">
      <w:pPr>
        <w:spacing w:after="0" w:line="240" w:lineRule="auto"/>
        <w:jc w:val="both"/>
        <w:rPr>
          <w:rFonts w:ascii="Arial" w:hAnsi="Arial" w:cs="Arial"/>
        </w:rPr>
      </w:pPr>
    </w:p>
    <w:p w:rsidR="00631621" w:rsidRDefault="00631621" w:rsidP="0029562C">
      <w:pPr>
        <w:spacing w:after="0" w:line="240" w:lineRule="auto"/>
        <w:jc w:val="both"/>
        <w:rPr>
          <w:rFonts w:ascii="Arial" w:hAnsi="Arial" w:cs="Arial"/>
        </w:rPr>
      </w:pPr>
    </w:p>
    <w:p w:rsidR="00386BA4" w:rsidRDefault="00386BA4" w:rsidP="0029562C">
      <w:pPr>
        <w:spacing w:after="0" w:line="259" w:lineRule="auto"/>
        <w:rPr>
          <w:rFonts w:ascii="Arial" w:hAnsi="Arial" w:cs="Arial"/>
        </w:rPr>
      </w:pPr>
      <w:r>
        <w:rPr>
          <w:rFonts w:ascii="Arial" w:hAnsi="Arial" w:cs="Arial"/>
        </w:rPr>
        <w:br w:type="page"/>
      </w:r>
    </w:p>
    <w:p w:rsidR="001D53F7" w:rsidRPr="00567567" w:rsidRDefault="001D53F7" w:rsidP="0029562C">
      <w:pPr>
        <w:pStyle w:val="Szvegtrzs2"/>
        <w:spacing w:after="0" w:line="240" w:lineRule="auto"/>
        <w:jc w:val="center"/>
        <w:rPr>
          <w:rFonts w:ascii="Arial" w:hAnsi="Arial" w:cs="Arial"/>
          <w:b/>
          <w:sz w:val="24"/>
          <w:szCs w:val="24"/>
        </w:rPr>
      </w:pPr>
      <w:r w:rsidRPr="00567567">
        <w:rPr>
          <w:rFonts w:ascii="Arial" w:hAnsi="Arial" w:cs="Arial"/>
          <w:b/>
          <w:sz w:val="24"/>
          <w:szCs w:val="24"/>
        </w:rPr>
        <w:lastRenderedPageBreak/>
        <w:t>1.</w:t>
      </w:r>
    </w:p>
    <w:p w:rsidR="001D53F7" w:rsidRPr="00567567" w:rsidRDefault="001D53F7" w:rsidP="0029562C">
      <w:pPr>
        <w:pStyle w:val="Szvegtrzs2"/>
        <w:spacing w:after="0" w:line="240" w:lineRule="auto"/>
        <w:jc w:val="center"/>
        <w:rPr>
          <w:rFonts w:ascii="Arial" w:hAnsi="Arial" w:cs="Arial"/>
          <w:b/>
          <w:sz w:val="24"/>
          <w:szCs w:val="24"/>
        </w:rPr>
      </w:pPr>
      <w:r w:rsidRPr="00567567">
        <w:rPr>
          <w:rFonts w:ascii="Arial" w:hAnsi="Arial" w:cs="Arial"/>
          <w:b/>
          <w:sz w:val="24"/>
          <w:szCs w:val="24"/>
        </w:rPr>
        <w:t>Tárgy és tényállás ismertetése</w:t>
      </w:r>
    </w:p>
    <w:p w:rsidR="001D53F7" w:rsidRPr="00813A78" w:rsidRDefault="001D53F7" w:rsidP="0029562C">
      <w:pPr>
        <w:tabs>
          <w:tab w:val="left" w:pos="2100"/>
        </w:tabs>
        <w:spacing w:after="0" w:line="240" w:lineRule="auto"/>
        <w:jc w:val="both"/>
        <w:rPr>
          <w:rFonts w:ascii="Arial" w:hAnsi="Arial" w:cs="Arial"/>
        </w:rPr>
      </w:pPr>
    </w:p>
    <w:p w:rsidR="001D53F7" w:rsidRPr="00813A78" w:rsidRDefault="001D53F7" w:rsidP="0029562C">
      <w:pPr>
        <w:tabs>
          <w:tab w:val="left" w:pos="2100"/>
        </w:tabs>
        <w:spacing w:after="0" w:line="240" w:lineRule="auto"/>
        <w:jc w:val="both"/>
        <w:rPr>
          <w:rFonts w:ascii="Arial" w:hAnsi="Arial" w:cs="Arial"/>
        </w:rPr>
      </w:pPr>
      <w:r w:rsidRPr="00813A78">
        <w:rPr>
          <w:rFonts w:ascii="Arial" w:hAnsi="Arial" w:cs="Arial"/>
        </w:rPr>
        <w:t>Tisztelt Képviselő-testület!</w:t>
      </w:r>
    </w:p>
    <w:p w:rsidR="00F7387C" w:rsidRPr="00813A78" w:rsidRDefault="00F7387C" w:rsidP="0029562C">
      <w:pPr>
        <w:tabs>
          <w:tab w:val="left" w:pos="2100"/>
        </w:tabs>
        <w:spacing w:after="0" w:line="240" w:lineRule="auto"/>
        <w:jc w:val="both"/>
        <w:rPr>
          <w:rFonts w:ascii="Arial" w:hAnsi="Arial" w:cs="Arial"/>
        </w:rPr>
      </w:pPr>
    </w:p>
    <w:p w:rsidR="0095342F" w:rsidRPr="00D90C4B" w:rsidRDefault="0095342F" w:rsidP="0029562C">
      <w:pPr>
        <w:spacing w:after="0" w:line="240" w:lineRule="auto"/>
        <w:jc w:val="both"/>
        <w:rPr>
          <w:rFonts w:ascii="Arial" w:hAnsi="Arial" w:cs="Arial"/>
        </w:rPr>
      </w:pPr>
      <w:r w:rsidRPr="0095342F">
        <w:rPr>
          <w:rFonts w:ascii="Arial" w:hAnsi="Arial" w:cs="Arial"/>
        </w:rPr>
        <w:t xml:space="preserve">Hévíz Város Önkormányzat Képviselő-testülete </w:t>
      </w:r>
      <w:r>
        <w:rPr>
          <w:rFonts w:ascii="Arial" w:hAnsi="Arial" w:cs="Arial"/>
        </w:rPr>
        <w:t xml:space="preserve">a </w:t>
      </w:r>
      <w:r w:rsidRPr="0095342F">
        <w:rPr>
          <w:rFonts w:ascii="Arial" w:hAnsi="Arial" w:cs="Arial"/>
        </w:rPr>
        <w:t xml:space="preserve">közigazgatási területén lévő kommunális, egészségügyi, oktatási, közművelődési, szociális és egészségügyi feladatokat ellátó intézményei folyamatos működtetésének biztosítására hozta létre a </w:t>
      </w:r>
      <w:r w:rsidR="00542B12" w:rsidRPr="00D90C4B">
        <w:rPr>
          <w:rFonts w:ascii="Arial" w:hAnsi="Arial" w:cs="Arial"/>
        </w:rPr>
        <w:t xml:space="preserve">Hévíz Város Önkormányzat </w:t>
      </w:r>
      <w:r w:rsidRPr="00D90C4B">
        <w:rPr>
          <w:rFonts w:ascii="Arial" w:hAnsi="Arial" w:cs="Arial"/>
        </w:rPr>
        <w:t>Gazdasági Műszaki Ellátó Szervezetet.</w:t>
      </w:r>
    </w:p>
    <w:p w:rsidR="0095342F" w:rsidRPr="0095342F" w:rsidRDefault="0095342F" w:rsidP="0029562C">
      <w:pPr>
        <w:spacing w:after="0" w:line="240" w:lineRule="auto"/>
        <w:jc w:val="both"/>
        <w:rPr>
          <w:rFonts w:ascii="Arial" w:hAnsi="Arial" w:cs="Arial"/>
        </w:rPr>
      </w:pPr>
    </w:p>
    <w:p w:rsidR="0095342F" w:rsidRDefault="0095342F" w:rsidP="0029562C">
      <w:pPr>
        <w:spacing w:after="0" w:line="240" w:lineRule="auto"/>
        <w:jc w:val="both"/>
        <w:rPr>
          <w:rFonts w:ascii="Arial" w:hAnsi="Arial" w:cs="Arial"/>
          <w:bCs/>
          <w:i/>
          <w:color w:val="FF0000"/>
        </w:rPr>
      </w:pPr>
      <w:r>
        <w:rPr>
          <w:rFonts w:ascii="Arial" w:hAnsi="Arial" w:cs="Arial"/>
          <w:b/>
          <w:bCs/>
        </w:rPr>
        <w:t xml:space="preserve">Az Intézmény által ellátott </w:t>
      </w:r>
      <w:r w:rsidRPr="0095342F">
        <w:rPr>
          <w:rFonts w:ascii="Arial" w:hAnsi="Arial" w:cs="Arial"/>
          <w:b/>
          <w:bCs/>
        </w:rPr>
        <w:t>feladatok</w:t>
      </w:r>
      <w:r w:rsidR="00D64E67">
        <w:rPr>
          <w:rFonts w:ascii="Arial" w:hAnsi="Arial" w:cs="Arial"/>
          <w:b/>
          <w:bCs/>
        </w:rPr>
        <w:t xml:space="preserve"> </w:t>
      </w:r>
    </w:p>
    <w:p w:rsidR="00D90C4B" w:rsidRPr="00D64E67" w:rsidRDefault="00D90C4B" w:rsidP="0029562C">
      <w:pPr>
        <w:spacing w:after="0" w:line="240" w:lineRule="auto"/>
        <w:jc w:val="both"/>
        <w:rPr>
          <w:rFonts w:ascii="Arial" w:hAnsi="Arial" w:cs="Arial"/>
          <w:bCs/>
          <w:i/>
          <w:color w:val="0070C0"/>
          <w:u w:val="single"/>
        </w:rPr>
      </w:pPr>
    </w:p>
    <w:p w:rsidR="0095342F" w:rsidRPr="0095342F" w:rsidRDefault="0095342F" w:rsidP="0029562C">
      <w:pPr>
        <w:numPr>
          <w:ilvl w:val="0"/>
          <w:numId w:val="5"/>
        </w:numPr>
        <w:spacing w:after="0" w:line="240" w:lineRule="auto"/>
        <w:jc w:val="both"/>
        <w:rPr>
          <w:rFonts w:ascii="Arial" w:hAnsi="Arial" w:cs="Arial"/>
        </w:rPr>
      </w:pPr>
      <w:r w:rsidRPr="0095342F">
        <w:rPr>
          <w:rFonts w:ascii="Arial" w:hAnsi="Arial" w:cs="Arial"/>
        </w:rPr>
        <w:t>Építményüzemeltetés (bölcsőde, óvodák, általános iskola, gimnázium, sportcsarnokok, művelődési intézmény, rendezvény lebonyolítás, orvosi rendelők)</w:t>
      </w:r>
    </w:p>
    <w:p w:rsidR="0095342F" w:rsidRPr="0095342F" w:rsidRDefault="0095342F" w:rsidP="0029562C">
      <w:pPr>
        <w:numPr>
          <w:ilvl w:val="0"/>
          <w:numId w:val="5"/>
        </w:numPr>
        <w:spacing w:after="0" w:line="240" w:lineRule="auto"/>
        <w:jc w:val="both"/>
        <w:rPr>
          <w:rFonts w:ascii="Arial" w:hAnsi="Arial" w:cs="Arial"/>
        </w:rPr>
      </w:pPr>
      <w:r w:rsidRPr="0095342F">
        <w:rPr>
          <w:rFonts w:ascii="Arial" w:hAnsi="Arial" w:cs="Arial"/>
        </w:rPr>
        <w:t>Intézményi étkeztetés (bölcsőde, óvodák, általános iskola, gimnázium, szociális intézmény)</w:t>
      </w:r>
    </w:p>
    <w:p w:rsidR="0095342F" w:rsidRPr="0095342F" w:rsidRDefault="0095342F" w:rsidP="0029562C">
      <w:pPr>
        <w:numPr>
          <w:ilvl w:val="0"/>
          <w:numId w:val="5"/>
        </w:numPr>
        <w:spacing w:after="0" w:line="240" w:lineRule="auto"/>
        <w:jc w:val="both"/>
        <w:rPr>
          <w:rFonts w:ascii="Arial" w:hAnsi="Arial" w:cs="Arial"/>
        </w:rPr>
      </w:pPr>
      <w:r w:rsidRPr="0095342F">
        <w:rPr>
          <w:rFonts w:ascii="Arial" w:hAnsi="Arial" w:cs="Arial"/>
        </w:rPr>
        <w:t>Munkahelyi étkeztetés</w:t>
      </w:r>
    </w:p>
    <w:p w:rsidR="0095342F" w:rsidRPr="0095342F" w:rsidRDefault="0095342F" w:rsidP="0029562C">
      <w:pPr>
        <w:numPr>
          <w:ilvl w:val="0"/>
          <w:numId w:val="5"/>
        </w:numPr>
        <w:spacing w:after="0" w:line="240" w:lineRule="auto"/>
        <w:jc w:val="both"/>
        <w:rPr>
          <w:rFonts w:ascii="Arial" w:hAnsi="Arial" w:cs="Arial"/>
        </w:rPr>
      </w:pPr>
      <w:r w:rsidRPr="0095342F">
        <w:rPr>
          <w:rFonts w:ascii="Arial" w:hAnsi="Arial" w:cs="Arial"/>
        </w:rPr>
        <w:t>Egyéb vendéglátás (lakosság)</w:t>
      </w:r>
    </w:p>
    <w:p w:rsidR="0095342F" w:rsidRPr="0095342F" w:rsidRDefault="0095342F" w:rsidP="0029562C">
      <w:pPr>
        <w:numPr>
          <w:ilvl w:val="0"/>
          <w:numId w:val="5"/>
        </w:numPr>
        <w:spacing w:after="0" w:line="240" w:lineRule="auto"/>
        <w:jc w:val="both"/>
        <w:rPr>
          <w:rFonts w:ascii="Arial" w:hAnsi="Arial" w:cs="Arial"/>
        </w:rPr>
      </w:pPr>
      <w:r w:rsidRPr="0095342F">
        <w:rPr>
          <w:rFonts w:ascii="Arial" w:hAnsi="Arial" w:cs="Arial"/>
        </w:rPr>
        <w:t>Zöldterület-kezelés (parkfenntartás, zöldterületi tervezés, építés)</w:t>
      </w:r>
    </w:p>
    <w:p w:rsidR="0095342F" w:rsidRPr="0095342F" w:rsidRDefault="0095342F" w:rsidP="0029562C">
      <w:pPr>
        <w:numPr>
          <w:ilvl w:val="0"/>
          <w:numId w:val="5"/>
        </w:numPr>
        <w:spacing w:after="0" w:line="240" w:lineRule="auto"/>
        <w:jc w:val="both"/>
        <w:rPr>
          <w:rFonts w:ascii="Arial" w:hAnsi="Arial" w:cs="Arial"/>
        </w:rPr>
      </w:pPr>
      <w:r w:rsidRPr="0095342F">
        <w:rPr>
          <w:rFonts w:ascii="Arial" w:hAnsi="Arial" w:cs="Arial"/>
        </w:rPr>
        <w:t>Városgazdálkodási szolgáltatások (</w:t>
      </w:r>
      <w:proofErr w:type="spellStart"/>
      <w:r w:rsidRPr="0095342F">
        <w:rPr>
          <w:rFonts w:ascii="Arial" w:hAnsi="Arial" w:cs="Arial"/>
        </w:rPr>
        <w:t>kátyúzás</w:t>
      </w:r>
      <w:proofErr w:type="spellEnd"/>
      <w:r w:rsidRPr="0095342F">
        <w:rPr>
          <w:rFonts w:ascii="Arial" w:hAnsi="Arial" w:cs="Arial"/>
        </w:rPr>
        <w:t xml:space="preserve">, közlekedési táblák kezelése, útburkolati jelek festése, csapadékcsatorna rendszer kezelése, közterületi műtárgyak kezelése, szúnyogirtás, nyilvános </w:t>
      </w:r>
      <w:proofErr w:type="spellStart"/>
      <w:r w:rsidRPr="0095342F">
        <w:rPr>
          <w:rFonts w:ascii="Arial" w:hAnsi="Arial" w:cs="Arial"/>
        </w:rPr>
        <w:t>wc-k</w:t>
      </w:r>
      <w:proofErr w:type="spellEnd"/>
      <w:r w:rsidRPr="0095342F">
        <w:rPr>
          <w:rFonts w:ascii="Arial" w:hAnsi="Arial" w:cs="Arial"/>
        </w:rPr>
        <w:t>, játszóterek, szökőkutak üzemeltetése, lomtalanítás szervezése)</w:t>
      </w:r>
    </w:p>
    <w:p w:rsidR="0095342F" w:rsidRPr="0095342F" w:rsidRDefault="0095342F" w:rsidP="0029562C">
      <w:pPr>
        <w:numPr>
          <w:ilvl w:val="0"/>
          <w:numId w:val="5"/>
        </w:numPr>
        <w:spacing w:after="0" w:line="240" w:lineRule="auto"/>
        <w:jc w:val="both"/>
        <w:rPr>
          <w:rFonts w:ascii="Arial" w:hAnsi="Arial" w:cs="Arial"/>
        </w:rPr>
      </w:pPr>
      <w:r w:rsidRPr="0095342F">
        <w:rPr>
          <w:rFonts w:ascii="Arial" w:hAnsi="Arial" w:cs="Arial"/>
        </w:rPr>
        <w:t>Piac üzemeltetése</w:t>
      </w:r>
    </w:p>
    <w:p w:rsidR="0095342F" w:rsidRPr="0095342F" w:rsidRDefault="0095342F" w:rsidP="0029562C">
      <w:pPr>
        <w:numPr>
          <w:ilvl w:val="0"/>
          <w:numId w:val="5"/>
        </w:numPr>
        <w:spacing w:after="0" w:line="240" w:lineRule="auto"/>
        <w:jc w:val="both"/>
        <w:rPr>
          <w:rFonts w:ascii="Arial" w:hAnsi="Arial" w:cs="Arial"/>
        </w:rPr>
      </w:pPr>
      <w:r w:rsidRPr="0095342F">
        <w:rPr>
          <w:rFonts w:ascii="Arial" w:hAnsi="Arial" w:cs="Arial"/>
        </w:rPr>
        <w:t>Köztemető fenntartás- és működtetés</w:t>
      </w:r>
    </w:p>
    <w:p w:rsidR="0095342F" w:rsidRDefault="0095342F" w:rsidP="0029562C">
      <w:pPr>
        <w:numPr>
          <w:ilvl w:val="0"/>
          <w:numId w:val="5"/>
        </w:numPr>
        <w:spacing w:after="0" w:line="240" w:lineRule="auto"/>
        <w:jc w:val="both"/>
        <w:rPr>
          <w:rFonts w:ascii="Arial" w:hAnsi="Arial" w:cs="Arial"/>
        </w:rPr>
      </w:pPr>
      <w:r w:rsidRPr="0095342F">
        <w:rPr>
          <w:rFonts w:ascii="Arial" w:hAnsi="Arial" w:cs="Arial"/>
        </w:rPr>
        <w:t>Köztisztasági- és hó-eltakarítási feladatok ellátása</w:t>
      </w:r>
      <w:r w:rsidR="00D64E67">
        <w:rPr>
          <w:rFonts w:ascii="Arial" w:hAnsi="Arial" w:cs="Arial"/>
        </w:rPr>
        <w:t>.</w:t>
      </w:r>
    </w:p>
    <w:p w:rsidR="00D64E67" w:rsidRDefault="00D64E67" w:rsidP="00D64E67">
      <w:pPr>
        <w:spacing w:after="0" w:line="240" w:lineRule="auto"/>
        <w:jc w:val="both"/>
        <w:rPr>
          <w:rFonts w:ascii="Arial" w:hAnsi="Arial" w:cs="Arial"/>
        </w:rPr>
      </w:pPr>
    </w:p>
    <w:p w:rsidR="00D64E67" w:rsidRPr="00D90C4B" w:rsidRDefault="00D90C4B" w:rsidP="00D64E67">
      <w:pPr>
        <w:spacing w:after="0" w:line="240" w:lineRule="auto"/>
        <w:jc w:val="both"/>
        <w:rPr>
          <w:rFonts w:ascii="Arial" w:hAnsi="Arial" w:cs="Arial"/>
          <w:b/>
        </w:rPr>
      </w:pPr>
      <w:r w:rsidRPr="00D90C4B">
        <w:rPr>
          <w:rFonts w:ascii="Arial" w:hAnsi="Arial" w:cs="Arial"/>
          <w:b/>
        </w:rPr>
        <w:t>Az Intézmény jelenlegi telephelyei</w:t>
      </w:r>
    </w:p>
    <w:p w:rsidR="004B29DD" w:rsidRDefault="004B29DD" w:rsidP="0029562C">
      <w:pPr>
        <w:spacing w:after="0" w:line="240"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132"/>
        <w:gridCol w:w="4408"/>
      </w:tblGrid>
      <w:tr w:rsidR="00D90C4B" w:rsidRPr="00D90C4B" w:rsidTr="006159B2">
        <w:tc>
          <w:tcPr>
            <w:tcW w:w="288" w:type="pct"/>
            <w:shd w:val="clear" w:color="auto" w:fill="auto"/>
            <w:vAlign w:val="center"/>
          </w:tcPr>
          <w:p w:rsidR="00D90C4B" w:rsidRPr="00D90C4B" w:rsidRDefault="00D90C4B" w:rsidP="00D90C4B">
            <w:pPr>
              <w:spacing w:after="0" w:line="240" w:lineRule="auto"/>
              <w:jc w:val="both"/>
              <w:rPr>
                <w:rFonts w:ascii="Arial" w:hAnsi="Arial" w:cs="Arial"/>
              </w:rPr>
            </w:pPr>
          </w:p>
        </w:tc>
        <w:tc>
          <w:tcPr>
            <w:tcW w:w="2280" w:type="pct"/>
            <w:shd w:val="clear" w:color="auto" w:fill="auto"/>
          </w:tcPr>
          <w:p w:rsidR="00D90C4B" w:rsidRPr="00D90C4B" w:rsidRDefault="00D90C4B" w:rsidP="00D90C4B">
            <w:pPr>
              <w:spacing w:after="0" w:line="240" w:lineRule="auto"/>
              <w:jc w:val="both"/>
              <w:rPr>
                <w:rFonts w:ascii="Arial" w:hAnsi="Arial" w:cs="Arial"/>
              </w:rPr>
            </w:pPr>
            <w:r w:rsidRPr="00D90C4B">
              <w:rPr>
                <w:rFonts w:ascii="Arial" w:hAnsi="Arial" w:cs="Arial"/>
              </w:rPr>
              <w:t>telephely megnevezése</w:t>
            </w:r>
          </w:p>
        </w:tc>
        <w:tc>
          <w:tcPr>
            <w:tcW w:w="2432" w:type="pct"/>
            <w:shd w:val="clear" w:color="auto" w:fill="auto"/>
          </w:tcPr>
          <w:p w:rsidR="00D90C4B" w:rsidRPr="00D90C4B" w:rsidRDefault="00D90C4B" w:rsidP="00D90C4B">
            <w:pPr>
              <w:spacing w:after="0" w:line="240" w:lineRule="auto"/>
              <w:jc w:val="both"/>
              <w:rPr>
                <w:rFonts w:ascii="Arial" w:hAnsi="Arial" w:cs="Arial"/>
              </w:rPr>
            </w:pPr>
            <w:r w:rsidRPr="00D90C4B">
              <w:rPr>
                <w:rFonts w:ascii="Arial" w:hAnsi="Arial" w:cs="Arial"/>
              </w:rPr>
              <w:t>telephely címe</w:t>
            </w:r>
          </w:p>
        </w:tc>
      </w:tr>
      <w:tr w:rsidR="00D90C4B" w:rsidRPr="00D90C4B" w:rsidTr="006159B2">
        <w:tc>
          <w:tcPr>
            <w:tcW w:w="288" w:type="pct"/>
            <w:shd w:val="clear" w:color="auto" w:fill="auto"/>
            <w:vAlign w:val="center"/>
          </w:tcPr>
          <w:p w:rsidR="00D90C4B" w:rsidRPr="00D90C4B" w:rsidRDefault="00D90C4B" w:rsidP="00D90C4B">
            <w:pPr>
              <w:spacing w:after="0" w:line="240" w:lineRule="auto"/>
              <w:jc w:val="both"/>
              <w:rPr>
                <w:rFonts w:ascii="Arial" w:hAnsi="Arial" w:cs="Arial"/>
              </w:rPr>
            </w:pPr>
            <w:r w:rsidRPr="00D90C4B">
              <w:rPr>
                <w:rFonts w:ascii="Arial" w:hAnsi="Arial" w:cs="Arial"/>
              </w:rPr>
              <w:t>1</w:t>
            </w:r>
          </w:p>
        </w:tc>
        <w:tc>
          <w:tcPr>
            <w:tcW w:w="2280" w:type="pct"/>
            <w:shd w:val="clear" w:color="auto" w:fill="auto"/>
          </w:tcPr>
          <w:p w:rsidR="00D90C4B" w:rsidRPr="00D90C4B" w:rsidRDefault="00D90C4B" w:rsidP="00D90C4B">
            <w:pPr>
              <w:spacing w:after="0" w:line="240" w:lineRule="auto"/>
              <w:jc w:val="both"/>
              <w:rPr>
                <w:rFonts w:ascii="Arial" w:hAnsi="Arial" w:cs="Arial"/>
              </w:rPr>
            </w:pPr>
            <w:r w:rsidRPr="00D90C4B">
              <w:rPr>
                <w:rFonts w:ascii="Arial" w:hAnsi="Arial" w:cs="Arial"/>
              </w:rPr>
              <w:t>GAMESZ telephely</w:t>
            </w:r>
          </w:p>
        </w:tc>
        <w:tc>
          <w:tcPr>
            <w:tcW w:w="2432" w:type="pct"/>
            <w:shd w:val="clear" w:color="auto" w:fill="auto"/>
          </w:tcPr>
          <w:p w:rsidR="00D90C4B" w:rsidRPr="00D90C4B" w:rsidRDefault="00D90C4B" w:rsidP="00D90C4B">
            <w:pPr>
              <w:spacing w:after="0" w:line="240" w:lineRule="auto"/>
              <w:jc w:val="both"/>
              <w:rPr>
                <w:rFonts w:ascii="Arial" w:hAnsi="Arial" w:cs="Arial"/>
              </w:rPr>
            </w:pPr>
            <w:r w:rsidRPr="00D90C4B">
              <w:rPr>
                <w:rFonts w:ascii="Arial" w:hAnsi="Arial" w:cs="Arial"/>
              </w:rPr>
              <w:t>8380 Hévíz Zrínyi u. 148.</w:t>
            </w:r>
          </w:p>
        </w:tc>
      </w:tr>
      <w:tr w:rsidR="00D90C4B" w:rsidRPr="00D90C4B" w:rsidTr="006159B2">
        <w:tc>
          <w:tcPr>
            <w:tcW w:w="288" w:type="pct"/>
            <w:shd w:val="clear" w:color="auto" w:fill="auto"/>
            <w:vAlign w:val="center"/>
          </w:tcPr>
          <w:p w:rsidR="00D90C4B" w:rsidRPr="00D90C4B" w:rsidRDefault="00D90C4B" w:rsidP="00D90C4B">
            <w:pPr>
              <w:spacing w:after="0" w:line="240" w:lineRule="auto"/>
              <w:jc w:val="both"/>
              <w:rPr>
                <w:rFonts w:ascii="Arial" w:hAnsi="Arial" w:cs="Arial"/>
              </w:rPr>
            </w:pPr>
            <w:r w:rsidRPr="00D90C4B">
              <w:rPr>
                <w:rFonts w:ascii="Arial" w:hAnsi="Arial" w:cs="Arial"/>
              </w:rPr>
              <w:t>2</w:t>
            </w:r>
          </w:p>
        </w:tc>
        <w:tc>
          <w:tcPr>
            <w:tcW w:w="2280" w:type="pct"/>
            <w:shd w:val="clear" w:color="auto" w:fill="auto"/>
          </w:tcPr>
          <w:p w:rsidR="00D90C4B" w:rsidRPr="00D90C4B" w:rsidRDefault="00D90C4B" w:rsidP="00D90C4B">
            <w:pPr>
              <w:spacing w:after="0" w:line="240" w:lineRule="auto"/>
              <w:jc w:val="both"/>
              <w:rPr>
                <w:rFonts w:ascii="Arial" w:hAnsi="Arial" w:cs="Arial"/>
              </w:rPr>
            </w:pPr>
            <w:r w:rsidRPr="00D90C4B">
              <w:rPr>
                <w:rFonts w:ascii="Arial" w:hAnsi="Arial" w:cs="Arial"/>
              </w:rPr>
              <w:t>Rendezvényudvar- Piac</w:t>
            </w:r>
          </w:p>
        </w:tc>
        <w:tc>
          <w:tcPr>
            <w:tcW w:w="2432" w:type="pct"/>
            <w:shd w:val="clear" w:color="auto" w:fill="auto"/>
          </w:tcPr>
          <w:p w:rsidR="00D90C4B" w:rsidRPr="00D90C4B" w:rsidRDefault="00D90C4B" w:rsidP="00D90C4B">
            <w:pPr>
              <w:spacing w:after="0" w:line="240" w:lineRule="auto"/>
              <w:jc w:val="both"/>
              <w:rPr>
                <w:rFonts w:ascii="Arial" w:hAnsi="Arial" w:cs="Arial"/>
              </w:rPr>
            </w:pPr>
            <w:r w:rsidRPr="00D90C4B">
              <w:rPr>
                <w:rFonts w:ascii="Arial" w:hAnsi="Arial" w:cs="Arial"/>
              </w:rPr>
              <w:t>8380 Hévíz 1621, 1622, 1623 hrsz</w:t>
            </w:r>
          </w:p>
        </w:tc>
      </w:tr>
      <w:tr w:rsidR="00D90C4B" w:rsidRPr="00D90C4B" w:rsidTr="006159B2">
        <w:tc>
          <w:tcPr>
            <w:tcW w:w="288" w:type="pct"/>
            <w:shd w:val="clear" w:color="auto" w:fill="auto"/>
            <w:vAlign w:val="center"/>
          </w:tcPr>
          <w:p w:rsidR="00D90C4B" w:rsidRPr="00D90C4B" w:rsidRDefault="00D90C4B" w:rsidP="00D90C4B">
            <w:pPr>
              <w:spacing w:after="0" w:line="240" w:lineRule="auto"/>
              <w:jc w:val="both"/>
              <w:rPr>
                <w:rFonts w:ascii="Arial" w:hAnsi="Arial" w:cs="Arial"/>
              </w:rPr>
            </w:pPr>
            <w:r w:rsidRPr="00D90C4B">
              <w:rPr>
                <w:rFonts w:ascii="Arial" w:hAnsi="Arial" w:cs="Arial"/>
              </w:rPr>
              <w:t>3</w:t>
            </w:r>
          </w:p>
        </w:tc>
        <w:tc>
          <w:tcPr>
            <w:tcW w:w="2280" w:type="pct"/>
            <w:shd w:val="clear" w:color="auto" w:fill="auto"/>
          </w:tcPr>
          <w:p w:rsidR="00D90C4B" w:rsidRPr="00D90C4B" w:rsidRDefault="00D90C4B" w:rsidP="00D90C4B">
            <w:pPr>
              <w:spacing w:after="0" w:line="240" w:lineRule="auto"/>
              <w:jc w:val="both"/>
              <w:rPr>
                <w:rFonts w:ascii="Arial" w:hAnsi="Arial" w:cs="Arial"/>
              </w:rPr>
            </w:pPr>
            <w:r w:rsidRPr="00D90C4B">
              <w:rPr>
                <w:rFonts w:ascii="Arial" w:hAnsi="Arial" w:cs="Arial"/>
              </w:rPr>
              <w:t>Temető</w:t>
            </w:r>
          </w:p>
        </w:tc>
        <w:tc>
          <w:tcPr>
            <w:tcW w:w="2432" w:type="pct"/>
            <w:shd w:val="clear" w:color="auto" w:fill="auto"/>
          </w:tcPr>
          <w:p w:rsidR="00D90C4B" w:rsidRPr="00D90C4B" w:rsidRDefault="00D90C4B" w:rsidP="00D90C4B">
            <w:pPr>
              <w:spacing w:after="0" w:line="240" w:lineRule="auto"/>
              <w:jc w:val="both"/>
              <w:rPr>
                <w:rFonts w:ascii="Arial" w:hAnsi="Arial" w:cs="Arial"/>
              </w:rPr>
            </w:pPr>
            <w:r w:rsidRPr="00D90C4B">
              <w:rPr>
                <w:rFonts w:ascii="Arial" w:hAnsi="Arial" w:cs="Arial"/>
              </w:rPr>
              <w:t>8380 Hévíz, Büki utca 1223 hrsz</w:t>
            </w:r>
          </w:p>
        </w:tc>
      </w:tr>
    </w:tbl>
    <w:p w:rsidR="00D90C4B" w:rsidRDefault="00D90C4B" w:rsidP="0029562C">
      <w:pPr>
        <w:spacing w:after="0" w:line="240" w:lineRule="auto"/>
        <w:jc w:val="both"/>
        <w:rPr>
          <w:rFonts w:ascii="Arial" w:hAnsi="Arial" w:cs="Arial"/>
        </w:rPr>
      </w:pPr>
    </w:p>
    <w:p w:rsidR="0095342F" w:rsidRDefault="0095342F" w:rsidP="0029562C">
      <w:pPr>
        <w:spacing w:after="0" w:line="240" w:lineRule="auto"/>
        <w:jc w:val="both"/>
        <w:rPr>
          <w:rFonts w:ascii="Arial" w:hAnsi="Arial" w:cs="Arial"/>
        </w:rPr>
      </w:pPr>
      <w:r>
        <w:rPr>
          <w:rFonts w:ascii="Arial" w:hAnsi="Arial" w:cs="Arial"/>
        </w:rPr>
        <w:t>Az intézmény dolgozói jelenleg az Önkormányzati tulajdonban álló, Széchenyi utca 29. szám alatti társasház alagsori helyiségét használják pihenő, ill. melegedő helyiségnek. Ezen épületegység minősége és műszaki állapota jelentősen leromlott, ezért az szinte használhatatlanná vált, nem biztosít megfelelő körülményeket a kollégáknak. Ennek megfelelően szükségessé vált, hogy új épület legyen kijelölve.</w:t>
      </w:r>
    </w:p>
    <w:p w:rsidR="0095342F" w:rsidRDefault="0095342F" w:rsidP="0029562C">
      <w:pPr>
        <w:spacing w:after="0" w:line="240" w:lineRule="auto"/>
        <w:jc w:val="both"/>
        <w:rPr>
          <w:rFonts w:ascii="Arial" w:hAnsi="Arial" w:cs="Arial"/>
        </w:rPr>
      </w:pPr>
    </w:p>
    <w:p w:rsidR="004B29DD" w:rsidRDefault="0095342F" w:rsidP="0029562C">
      <w:pPr>
        <w:spacing w:after="0" w:line="240" w:lineRule="auto"/>
        <w:jc w:val="both"/>
        <w:rPr>
          <w:rFonts w:ascii="Arial" w:hAnsi="Arial" w:cs="Arial"/>
        </w:rPr>
      </w:pPr>
      <w:r w:rsidRPr="00464DA2">
        <w:rPr>
          <w:rFonts w:ascii="Arial" w:hAnsi="Arial" w:cs="Arial"/>
        </w:rPr>
        <w:t xml:space="preserve">A Vörösmarty utca 38. szám alatt található </w:t>
      </w:r>
      <w:r w:rsidR="00FC379A">
        <w:rPr>
          <w:rFonts w:ascii="Arial" w:hAnsi="Arial" w:cs="Arial"/>
        </w:rPr>
        <w:t xml:space="preserve">az Önkormányzat kizárólagos, forgalomképes tulajdonában álló </w:t>
      </w:r>
      <w:r w:rsidRPr="00464DA2">
        <w:rPr>
          <w:rFonts w:ascii="Arial" w:hAnsi="Arial" w:cs="Arial"/>
        </w:rPr>
        <w:t xml:space="preserve">1300. hrsz-ú „lakóház, udvar, gazdasági épület” megnevezésű, 1416 m² térmértékű ingatlan. </w:t>
      </w:r>
      <w:r w:rsidR="00FC379A">
        <w:rPr>
          <w:rFonts w:ascii="Arial" w:hAnsi="Arial" w:cs="Arial"/>
        </w:rPr>
        <w:t>I</w:t>
      </w:r>
      <w:r w:rsidRPr="00464DA2">
        <w:rPr>
          <w:rFonts w:ascii="Arial" w:hAnsi="Arial" w:cs="Arial"/>
        </w:rPr>
        <w:t>tt működ</w:t>
      </w:r>
      <w:r w:rsidR="00FC379A">
        <w:rPr>
          <w:rFonts w:ascii="Arial" w:hAnsi="Arial" w:cs="Arial"/>
        </w:rPr>
        <w:t>ött korábban</w:t>
      </w:r>
      <w:r w:rsidRPr="00464DA2">
        <w:rPr>
          <w:rFonts w:ascii="Arial" w:hAnsi="Arial" w:cs="Arial"/>
        </w:rPr>
        <w:t xml:space="preserve"> a családsegítő szolgálat, valamint az idősek klubja, a</w:t>
      </w:r>
      <w:r w:rsidR="00FC379A">
        <w:rPr>
          <w:rFonts w:ascii="Arial" w:hAnsi="Arial" w:cs="Arial"/>
        </w:rPr>
        <w:t>zonban ezek a</w:t>
      </w:r>
      <w:r w:rsidRPr="00464DA2">
        <w:rPr>
          <w:rFonts w:ascii="Arial" w:hAnsi="Arial" w:cs="Arial"/>
        </w:rPr>
        <w:t xml:space="preserve"> funkciók 2022. októbertől áthelyezésre kerültek a József Attila utcai orvosi rendelő üresen álló ügy</w:t>
      </w:r>
      <w:r w:rsidR="00FC379A">
        <w:rPr>
          <w:rFonts w:ascii="Arial" w:hAnsi="Arial" w:cs="Arial"/>
        </w:rPr>
        <w:t>e</w:t>
      </w:r>
      <w:r w:rsidRPr="00464DA2">
        <w:rPr>
          <w:rFonts w:ascii="Arial" w:hAnsi="Arial" w:cs="Arial"/>
        </w:rPr>
        <w:t>leti helyiség csoportjába</w:t>
      </w:r>
      <w:r w:rsidR="00FC379A">
        <w:rPr>
          <w:rFonts w:ascii="Arial" w:hAnsi="Arial" w:cs="Arial"/>
        </w:rPr>
        <w:t>, valamint a Deák téri társasház felújított helyiségébe</w:t>
      </w:r>
      <w:r w:rsidRPr="00464DA2">
        <w:rPr>
          <w:rFonts w:ascii="Arial" w:hAnsi="Arial" w:cs="Arial"/>
        </w:rPr>
        <w:t xml:space="preserve">. </w:t>
      </w:r>
      <w:r w:rsidRPr="00811255">
        <w:rPr>
          <w:rFonts w:ascii="Arial" w:hAnsi="Arial" w:cs="Arial"/>
        </w:rPr>
        <w:t>Az épület jelenleg üresen áll</w:t>
      </w:r>
      <w:r w:rsidR="00FC379A">
        <w:rPr>
          <w:rFonts w:ascii="Arial" w:hAnsi="Arial" w:cs="Arial"/>
        </w:rPr>
        <w:t>. A</w:t>
      </w:r>
      <w:r w:rsidRPr="00811255">
        <w:rPr>
          <w:rFonts w:ascii="Arial" w:hAnsi="Arial" w:cs="Arial"/>
        </w:rPr>
        <w:t xml:space="preserve"> képviselő-testület </w:t>
      </w:r>
      <w:r w:rsidR="00FC379A">
        <w:rPr>
          <w:rFonts w:ascii="Arial" w:hAnsi="Arial" w:cs="Arial"/>
        </w:rPr>
        <w:t xml:space="preserve">2023. év őszén </w:t>
      </w:r>
      <w:r w:rsidRPr="00811255">
        <w:rPr>
          <w:rFonts w:ascii="Arial" w:hAnsi="Arial" w:cs="Arial"/>
        </w:rPr>
        <w:t>értékesítésre jelölte ki</w:t>
      </w:r>
      <w:r w:rsidR="00FC379A">
        <w:rPr>
          <w:rFonts w:ascii="Arial" w:hAnsi="Arial" w:cs="Arial"/>
        </w:rPr>
        <w:t xml:space="preserve"> az épületet, azonban ez érdeklődés hiányában nem történt meg.</w:t>
      </w:r>
    </w:p>
    <w:p w:rsidR="00FC379A" w:rsidRDefault="00FC379A" w:rsidP="0029562C">
      <w:pPr>
        <w:spacing w:after="0" w:line="240" w:lineRule="auto"/>
        <w:jc w:val="both"/>
        <w:rPr>
          <w:rFonts w:ascii="Arial" w:hAnsi="Arial" w:cs="Arial"/>
        </w:rPr>
      </w:pPr>
    </w:p>
    <w:p w:rsidR="00FC379A" w:rsidRDefault="00FC379A" w:rsidP="0029562C">
      <w:pPr>
        <w:spacing w:after="0" w:line="240" w:lineRule="auto"/>
        <w:jc w:val="both"/>
        <w:rPr>
          <w:rFonts w:ascii="Arial" w:hAnsi="Arial" w:cs="Arial"/>
        </w:rPr>
      </w:pPr>
      <w:r>
        <w:rPr>
          <w:rFonts w:ascii="Arial" w:hAnsi="Arial" w:cs="Arial"/>
        </w:rPr>
        <w:t>A nevezett ingatlan ideális lenne a munkatársak méltóbb elhelyezésére, illetve emellett a gazdasági épület részeken az eszközök, szerszámok és járművek elhelyezésére is.</w:t>
      </w:r>
    </w:p>
    <w:p w:rsidR="00FC379A" w:rsidRDefault="00D90C4B" w:rsidP="0029562C">
      <w:pPr>
        <w:spacing w:after="0" w:line="240" w:lineRule="auto"/>
        <w:jc w:val="both"/>
        <w:rPr>
          <w:rFonts w:ascii="Arial" w:hAnsi="Arial" w:cs="Arial"/>
        </w:rPr>
      </w:pPr>
      <w:r>
        <w:rPr>
          <w:rFonts w:ascii="Arial" w:hAnsi="Arial" w:cs="Arial"/>
          <w:noProof/>
        </w:rPr>
        <w:drawing>
          <wp:anchor distT="0" distB="0" distL="114300" distR="114300" simplePos="0" relativeHeight="251659264" behindDoc="0" locked="0" layoutInCell="1" allowOverlap="1" wp14:anchorId="5A58D0D7">
            <wp:simplePos x="0" y="0"/>
            <wp:positionH relativeFrom="column">
              <wp:posOffset>3005455</wp:posOffset>
            </wp:positionH>
            <wp:positionV relativeFrom="paragraph">
              <wp:posOffset>161925</wp:posOffset>
            </wp:positionV>
            <wp:extent cx="2209800" cy="1703070"/>
            <wp:effectExtent l="0" t="0" r="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9800" cy="1703070"/>
                    </a:xfrm>
                    <a:prstGeom prst="rect">
                      <a:avLst/>
                    </a:prstGeom>
                    <a:noFill/>
                  </pic:spPr>
                </pic:pic>
              </a:graphicData>
            </a:graphic>
            <wp14:sizeRelH relativeFrom="page">
              <wp14:pctWidth>0</wp14:pctWidth>
            </wp14:sizeRelH>
            <wp14:sizeRelV relativeFrom="page">
              <wp14:pctHeight>0</wp14:pctHeight>
            </wp14:sizeRelV>
          </wp:anchor>
        </w:drawing>
      </w:r>
      <w:r w:rsidRPr="00FC379A">
        <w:rPr>
          <w:rFonts w:ascii="Arial" w:hAnsi="Arial" w:cs="Arial"/>
          <w:noProof/>
        </w:rPr>
        <w:drawing>
          <wp:anchor distT="0" distB="0" distL="114300" distR="114300" simplePos="0" relativeHeight="251658240" behindDoc="0" locked="0" layoutInCell="1" allowOverlap="1" wp14:anchorId="60AEBB5D">
            <wp:simplePos x="0" y="0"/>
            <wp:positionH relativeFrom="column">
              <wp:posOffset>509905</wp:posOffset>
            </wp:positionH>
            <wp:positionV relativeFrom="paragraph">
              <wp:posOffset>116205</wp:posOffset>
            </wp:positionV>
            <wp:extent cx="1895475" cy="1755069"/>
            <wp:effectExtent l="0" t="0" r="0" b="0"/>
            <wp:wrapSquare wrapText="bothSides"/>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895475" cy="1755069"/>
                    </a:xfrm>
                    <a:prstGeom prst="rect">
                      <a:avLst/>
                    </a:prstGeom>
                  </pic:spPr>
                </pic:pic>
              </a:graphicData>
            </a:graphic>
            <wp14:sizeRelH relativeFrom="page">
              <wp14:pctWidth>0</wp14:pctWidth>
            </wp14:sizeRelH>
            <wp14:sizeRelV relativeFrom="page">
              <wp14:pctHeight>0</wp14:pctHeight>
            </wp14:sizeRelV>
          </wp:anchor>
        </w:drawing>
      </w:r>
    </w:p>
    <w:p w:rsidR="00FC379A" w:rsidRDefault="00FC379A" w:rsidP="0029562C">
      <w:pPr>
        <w:spacing w:after="0" w:line="240" w:lineRule="auto"/>
        <w:jc w:val="both"/>
        <w:rPr>
          <w:rFonts w:ascii="Arial" w:hAnsi="Arial" w:cs="Arial"/>
        </w:rPr>
      </w:pPr>
    </w:p>
    <w:p w:rsidR="004B29DD" w:rsidRDefault="004B29DD" w:rsidP="0029562C">
      <w:pPr>
        <w:spacing w:after="0" w:line="240" w:lineRule="auto"/>
        <w:jc w:val="both"/>
        <w:rPr>
          <w:rFonts w:ascii="Arial" w:hAnsi="Arial" w:cs="Arial"/>
        </w:rPr>
      </w:pPr>
    </w:p>
    <w:p w:rsidR="00FC379A" w:rsidRDefault="00FC379A" w:rsidP="0029562C">
      <w:pPr>
        <w:spacing w:after="0" w:line="240" w:lineRule="auto"/>
        <w:jc w:val="both"/>
        <w:rPr>
          <w:rFonts w:ascii="Arial" w:hAnsi="Arial" w:cs="Arial"/>
        </w:rPr>
      </w:pPr>
    </w:p>
    <w:p w:rsidR="00D90C4B" w:rsidRDefault="00D90C4B" w:rsidP="00BB6E4B">
      <w:pPr>
        <w:pStyle w:val="FCm"/>
        <w:spacing w:before="240" w:line="276" w:lineRule="auto"/>
        <w:jc w:val="both"/>
        <w:rPr>
          <w:rFonts w:ascii="Arial" w:hAnsi="Arial" w:cs="Arial"/>
          <w:b w:val="0"/>
          <w:color w:val="0070C0"/>
          <w:sz w:val="22"/>
          <w:szCs w:val="22"/>
        </w:rPr>
      </w:pPr>
    </w:p>
    <w:p w:rsidR="00D90C4B" w:rsidRDefault="00D90C4B" w:rsidP="00BB6E4B">
      <w:pPr>
        <w:pStyle w:val="FCm"/>
        <w:spacing w:before="240" w:line="276" w:lineRule="auto"/>
        <w:jc w:val="both"/>
        <w:rPr>
          <w:rFonts w:ascii="Arial" w:hAnsi="Arial" w:cs="Arial"/>
          <w:b w:val="0"/>
          <w:color w:val="0070C0"/>
          <w:sz w:val="22"/>
          <w:szCs w:val="22"/>
        </w:rPr>
      </w:pPr>
    </w:p>
    <w:p w:rsidR="00D90C4B" w:rsidRDefault="00D90C4B" w:rsidP="00BB6E4B">
      <w:pPr>
        <w:pStyle w:val="FCm"/>
        <w:spacing w:before="240" w:line="276" w:lineRule="auto"/>
        <w:jc w:val="both"/>
        <w:rPr>
          <w:rFonts w:ascii="Arial" w:hAnsi="Arial" w:cs="Arial"/>
          <w:b w:val="0"/>
          <w:color w:val="0070C0"/>
          <w:sz w:val="22"/>
          <w:szCs w:val="22"/>
        </w:rPr>
      </w:pPr>
    </w:p>
    <w:p w:rsidR="003F3505" w:rsidRPr="00D90C4B" w:rsidRDefault="003F3505" w:rsidP="00BB6E4B">
      <w:pPr>
        <w:pStyle w:val="FCm"/>
        <w:spacing w:before="240" w:line="276" w:lineRule="auto"/>
        <w:jc w:val="both"/>
        <w:rPr>
          <w:rFonts w:ascii="Arial" w:hAnsi="Arial" w:cs="Arial"/>
          <w:b w:val="0"/>
          <w:sz w:val="22"/>
          <w:szCs w:val="22"/>
        </w:rPr>
      </w:pPr>
      <w:r w:rsidRPr="00D90C4B">
        <w:rPr>
          <w:rFonts w:ascii="Arial" w:hAnsi="Arial" w:cs="Arial"/>
          <w:b w:val="0"/>
          <w:sz w:val="22"/>
          <w:szCs w:val="22"/>
        </w:rPr>
        <w:lastRenderedPageBreak/>
        <w:t xml:space="preserve">Az államháztartásról szóló 2011. évi CXCV. törvény </w:t>
      </w:r>
      <w:r w:rsidRPr="00D90C4B">
        <w:rPr>
          <w:rFonts w:ascii="Arial" w:hAnsi="Arial" w:cs="Arial"/>
          <w:b w:val="0"/>
          <w:bCs w:val="0"/>
          <w:sz w:val="22"/>
          <w:szCs w:val="22"/>
        </w:rPr>
        <w:t xml:space="preserve">3/A. § </w:t>
      </w:r>
      <w:r w:rsidRPr="00D90C4B">
        <w:rPr>
          <w:rFonts w:ascii="Arial" w:hAnsi="Arial" w:cs="Arial"/>
          <w:b w:val="0"/>
          <w:sz w:val="22"/>
          <w:szCs w:val="22"/>
        </w:rPr>
        <w:t xml:space="preserve">(1) és (2) bekezdése szerint közfeladat a jogszabályban meghatározott állami vagy önkormányzati feladat. A közfeladatok ellátása költségvetési szervek alapításával és működtetésével vagy az azok ellátásához szükséges pénzügyi fedezet e törvényben meghatározott eszközökkel, részben vagy egészben történő biztosításával valósul meg. A közfeladatok ellátásában államháztartáson kívüli szervezet jogszabályban meghatározott rendben közreműködhet. </w:t>
      </w:r>
    </w:p>
    <w:p w:rsidR="0087450C" w:rsidRPr="00D90C4B" w:rsidRDefault="00FC379A" w:rsidP="00D90C4B">
      <w:pPr>
        <w:spacing w:after="0" w:line="240" w:lineRule="auto"/>
        <w:jc w:val="both"/>
        <w:rPr>
          <w:rFonts w:ascii="Arial" w:hAnsi="Arial" w:cs="Arial"/>
          <w:strike/>
        </w:rPr>
      </w:pPr>
      <w:r w:rsidRPr="00D90C4B">
        <w:rPr>
          <w:rFonts w:ascii="Arial" w:hAnsi="Arial" w:cs="Arial"/>
        </w:rPr>
        <w:t>Az intézmény önkormányzati feladatot lát el, tehát</w:t>
      </w:r>
      <w:r w:rsidR="000D351E">
        <w:rPr>
          <w:rFonts w:ascii="Arial" w:hAnsi="Arial" w:cs="Arial"/>
        </w:rPr>
        <w:t xml:space="preserve"> a képviselő-testület a</w:t>
      </w:r>
      <w:r w:rsidRPr="00D90C4B">
        <w:rPr>
          <w:rFonts w:ascii="Arial" w:hAnsi="Arial" w:cs="Arial"/>
        </w:rPr>
        <w:t xml:space="preserve"> feladatellátás céljából ingyenesen bocsát</w:t>
      </w:r>
      <w:r w:rsidR="000D351E">
        <w:rPr>
          <w:rFonts w:ascii="Arial" w:hAnsi="Arial" w:cs="Arial"/>
        </w:rPr>
        <w:t>hat</w:t>
      </w:r>
      <w:r w:rsidR="00BB6E4B" w:rsidRPr="00D90C4B">
        <w:rPr>
          <w:rFonts w:ascii="Arial" w:hAnsi="Arial" w:cs="Arial"/>
        </w:rPr>
        <w:t>ja</w:t>
      </w:r>
      <w:r w:rsidRPr="00D90C4B">
        <w:rPr>
          <w:rFonts w:ascii="Arial" w:hAnsi="Arial" w:cs="Arial"/>
        </w:rPr>
        <w:t xml:space="preserve"> a</w:t>
      </w:r>
      <w:r w:rsidR="000D351E">
        <w:rPr>
          <w:rFonts w:ascii="Arial" w:hAnsi="Arial" w:cs="Arial"/>
        </w:rPr>
        <w:t xml:space="preserve"> GAMESZ</w:t>
      </w:r>
      <w:r w:rsidRPr="00D90C4B">
        <w:rPr>
          <w:rFonts w:ascii="Arial" w:hAnsi="Arial" w:cs="Arial"/>
        </w:rPr>
        <w:t xml:space="preserve"> használatába az</w:t>
      </w:r>
      <w:r w:rsidR="000D351E">
        <w:rPr>
          <w:rFonts w:ascii="Arial" w:hAnsi="Arial" w:cs="Arial"/>
        </w:rPr>
        <w:t xml:space="preserve"> előterjesztés szerinti</w:t>
      </w:r>
      <w:r w:rsidRPr="00D90C4B">
        <w:rPr>
          <w:rFonts w:ascii="Arial" w:hAnsi="Arial" w:cs="Arial"/>
        </w:rPr>
        <w:t xml:space="preserve"> ingatlant. </w:t>
      </w:r>
    </w:p>
    <w:p w:rsidR="00D64E67" w:rsidRPr="00D90C4B" w:rsidRDefault="00D64E67" w:rsidP="0029562C">
      <w:pPr>
        <w:spacing w:after="0" w:line="240" w:lineRule="auto"/>
        <w:jc w:val="both"/>
        <w:rPr>
          <w:rFonts w:ascii="Arial" w:hAnsi="Arial" w:cs="Arial"/>
          <w:strike/>
        </w:rPr>
      </w:pPr>
    </w:p>
    <w:p w:rsidR="00D64E67" w:rsidRPr="00D90C4B" w:rsidRDefault="00D64E67" w:rsidP="0029562C">
      <w:pPr>
        <w:spacing w:after="0" w:line="240" w:lineRule="auto"/>
        <w:jc w:val="both"/>
        <w:rPr>
          <w:rFonts w:ascii="Arial" w:hAnsi="Arial" w:cs="Arial"/>
        </w:rPr>
      </w:pPr>
      <w:r w:rsidRPr="00D90C4B">
        <w:rPr>
          <w:rFonts w:ascii="Arial" w:hAnsi="Arial" w:cs="Arial"/>
        </w:rPr>
        <w:t>Az alapító okir</w:t>
      </w:r>
      <w:r w:rsidR="00AD7B02">
        <w:rPr>
          <w:rFonts w:ascii="Arial" w:hAnsi="Arial" w:cs="Arial"/>
        </w:rPr>
        <w:t>a</w:t>
      </w:r>
      <w:r w:rsidRPr="00D90C4B">
        <w:rPr>
          <w:rFonts w:ascii="Arial" w:hAnsi="Arial" w:cs="Arial"/>
        </w:rPr>
        <w:t>tban foglalt kijelölésen túl szükséges lesz az intézmény használati jogának szerződéses felülvizsgálata, mely érinteni fogja az összes használt ingatlant, ezért ennek kidolgozása 2026. január 31-ig fog megtörténni.</w:t>
      </w:r>
    </w:p>
    <w:p w:rsidR="00D45BB0" w:rsidRDefault="00D45BB0" w:rsidP="0029562C">
      <w:pPr>
        <w:spacing w:after="0" w:line="240" w:lineRule="auto"/>
        <w:jc w:val="both"/>
        <w:rPr>
          <w:rFonts w:ascii="Arial" w:hAnsi="Arial" w:cs="Arial"/>
          <w:color w:val="0070C0"/>
        </w:rPr>
      </w:pPr>
    </w:p>
    <w:p w:rsidR="00AD7B02" w:rsidRDefault="00AD7B02" w:rsidP="006B0272">
      <w:pPr>
        <w:autoSpaceDE w:val="0"/>
        <w:autoSpaceDN w:val="0"/>
        <w:adjustRightInd w:val="0"/>
        <w:spacing w:after="0"/>
        <w:jc w:val="both"/>
        <w:rPr>
          <w:rFonts w:ascii="Arial" w:hAnsi="Arial" w:cs="Arial"/>
          <w:lang w:eastAsia="hu-HU"/>
        </w:rPr>
      </w:pPr>
      <w:r>
        <w:rPr>
          <w:rFonts w:ascii="Arial" w:hAnsi="Arial" w:cs="Arial"/>
          <w:lang w:eastAsia="hu-HU"/>
        </w:rPr>
        <w:t xml:space="preserve">A jelenlegi alapító okirat 2017. augusztus 11. napján lépett hatályba. A telephely bejegyzésen kívül az időközben történt jogszabályi változásokat is át kell vezetni a dokumentumon. </w:t>
      </w:r>
    </w:p>
    <w:p w:rsidR="004361D4" w:rsidRDefault="004361D4" w:rsidP="006B0272">
      <w:pPr>
        <w:autoSpaceDE w:val="0"/>
        <w:autoSpaceDN w:val="0"/>
        <w:adjustRightInd w:val="0"/>
        <w:spacing w:after="0"/>
        <w:jc w:val="both"/>
        <w:rPr>
          <w:rFonts w:ascii="Arial" w:hAnsi="Arial" w:cs="Arial"/>
          <w:lang w:eastAsia="hu-HU"/>
        </w:rPr>
      </w:pPr>
    </w:p>
    <w:p w:rsidR="00DE59BC" w:rsidRDefault="00DE59BC" w:rsidP="006B0272">
      <w:pPr>
        <w:autoSpaceDE w:val="0"/>
        <w:autoSpaceDN w:val="0"/>
        <w:adjustRightInd w:val="0"/>
        <w:spacing w:after="0"/>
        <w:jc w:val="both"/>
        <w:rPr>
          <w:rFonts w:ascii="Arial" w:hAnsi="Arial" w:cs="Arial"/>
          <w:lang w:eastAsia="hu-HU"/>
        </w:rPr>
      </w:pPr>
      <w:r>
        <w:rPr>
          <w:rFonts w:ascii="Arial" w:hAnsi="Arial" w:cs="Arial"/>
          <w:lang w:eastAsia="hu-HU"/>
        </w:rPr>
        <w:t>Az intézmény telephely felsorolása az alapító okirat 1.2.2. pontjában szerepel.</w:t>
      </w:r>
      <w:r w:rsidR="004361D4">
        <w:rPr>
          <w:rFonts w:ascii="Arial" w:hAnsi="Arial" w:cs="Arial"/>
          <w:lang w:eastAsia="hu-HU"/>
        </w:rPr>
        <w:t xml:space="preserve"> </w:t>
      </w:r>
      <w:r w:rsidR="00EC177E">
        <w:rPr>
          <w:rFonts w:ascii="Arial" w:hAnsi="Arial" w:cs="Arial"/>
          <w:lang w:eastAsia="hu-HU"/>
        </w:rPr>
        <w:t>Az alapító okirat 2 és 3 pontját Hévíz Város Önkormányzat cím pontosítása miatt szükséges módosítani.</w:t>
      </w:r>
      <w:r w:rsidR="004361D4">
        <w:rPr>
          <w:rFonts w:ascii="Arial" w:hAnsi="Arial" w:cs="Arial"/>
          <w:lang w:eastAsia="hu-HU"/>
        </w:rPr>
        <w:t xml:space="preserve"> </w:t>
      </w:r>
      <w:r>
        <w:rPr>
          <w:rFonts w:ascii="Arial" w:hAnsi="Arial" w:cs="Arial"/>
          <w:lang w:eastAsia="hu-HU"/>
        </w:rPr>
        <w:t>A költségvetési szervek alaptevékenységének kormányzati funkció szerinti megjelölése a 4.4 pontban központi jogszabályban megváltozott. Az alapító okirat szerinti megnevezéseket a törzskönyvi bejegyzés szerint módosítani kell.</w:t>
      </w:r>
      <w:r w:rsidR="004361D4">
        <w:rPr>
          <w:rFonts w:ascii="Arial" w:hAnsi="Arial" w:cs="Arial"/>
          <w:lang w:eastAsia="hu-HU"/>
        </w:rPr>
        <w:t xml:space="preserve"> </w:t>
      </w:r>
      <w:r>
        <w:rPr>
          <w:rFonts w:ascii="Arial" w:hAnsi="Arial" w:cs="Arial"/>
          <w:lang w:eastAsia="hu-HU"/>
        </w:rPr>
        <w:t>Az 5.1. pontban az intézmény vezetőjének megbízási rendje kiegészítésre kerül az intézmény vezető közalkalmazotti jogviszonyban történő kinevezés megjelöléssel.</w:t>
      </w:r>
    </w:p>
    <w:p w:rsidR="00DE59BC" w:rsidRDefault="00DE59BC" w:rsidP="006B0272">
      <w:pPr>
        <w:autoSpaceDE w:val="0"/>
        <w:autoSpaceDN w:val="0"/>
        <w:adjustRightInd w:val="0"/>
        <w:spacing w:after="0"/>
        <w:jc w:val="both"/>
        <w:rPr>
          <w:rFonts w:ascii="Arial" w:hAnsi="Arial" w:cs="Arial"/>
          <w:lang w:eastAsia="hu-HU"/>
        </w:rPr>
      </w:pPr>
    </w:p>
    <w:p w:rsidR="006B0272" w:rsidRPr="002001F1" w:rsidRDefault="006B0272" w:rsidP="006B0272">
      <w:pPr>
        <w:autoSpaceDE w:val="0"/>
        <w:autoSpaceDN w:val="0"/>
        <w:adjustRightInd w:val="0"/>
        <w:spacing w:after="0"/>
        <w:jc w:val="both"/>
        <w:rPr>
          <w:rFonts w:ascii="Arial" w:hAnsi="Arial" w:cs="Arial"/>
          <w:lang w:eastAsia="hu-HU"/>
        </w:rPr>
      </w:pPr>
      <w:r w:rsidRPr="002001F1">
        <w:rPr>
          <w:rFonts w:ascii="Arial" w:hAnsi="Arial" w:cs="Arial"/>
          <w:lang w:eastAsia="hu-HU"/>
        </w:rPr>
        <w:t xml:space="preserve">Az előírt okiratminták alapján a fentiek szerinti módosító és az alapító okiratot az előterjesztés </w:t>
      </w:r>
      <w:r w:rsidRPr="004361D4">
        <w:rPr>
          <w:rFonts w:ascii="Arial" w:hAnsi="Arial" w:cs="Arial"/>
          <w:i/>
          <w:u w:val="single"/>
          <w:lang w:eastAsia="hu-HU"/>
        </w:rPr>
        <w:t xml:space="preserve">1. </w:t>
      </w:r>
      <w:proofErr w:type="gramStart"/>
      <w:r w:rsidR="00EC177E" w:rsidRPr="004361D4">
        <w:rPr>
          <w:rFonts w:ascii="Arial" w:hAnsi="Arial" w:cs="Arial"/>
          <w:i/>
          <w:u w:val="single"/>
          <w:lang w:eastAsia="hu-HU"/>
        </w:rPr>
        <w:t xml:space="preserve">és  </w:t>
      </w:r>
      <w:r w:rsidRPr="004361D4">
        <w:rPr>
          <w:rFonts w:ascii="Arial" w:hAnsi="Arial" w:cs="Arial"/>
          <w:i/>
          <w:u w:val="single"/>
          <w:lang w:eastAsia="hu-HU"/>
        </w:rPr>
        <w:t>2.</w:t>
      </w:r>
      <w:proofErr w:type="gramEnd"/>
      <w:r w:rsidRPr="004361D4">
        <w:rPr>
          <w:rFonts w:ascii="Arial" w:hAnsi="Arial" w:cs="Arial"/>
          <w:i/>
          <w:u w:val="single"/>
          <w:lang w:eastAsia="hu-HU"/>
        </w:rPr>
        <w:t xml:space="preserve">  számú mellékleteként</w:t>
      </w:r>
      <w:r w:rsidRPr="002001F1">
        <w:rPr>
          <w:rFonts w:ascii="Arial" w:hAnsi="Arial" w:cs="Arial"/>
          <w:lang w:eastAsia="hu-HU"/>
        </w:rPr>
        <w:t xml:space="preserve"> csatolom.</w:t>
      </w:r>
    </w:p>
    <w:p w:rsidR="00A74A72" w:rsidRPr="00517F1F" w:rsidRDefault="00A74A72" w:rsidP="0029562C">
      <w:pPr>
        <w:spacing w:after="0" w:line="240" w:lineRule="auto"/>
        <w:jc w:val="both"/>
        <w:rPr>
          <w:rFonts w:ascii="Arial" w:hAnsi="Arial" w:cs="Arial"/>
          <w:strike/>
          <w:color w:val="FF0000"/>
        </w:rPr>
      </w:pPr>
    </w:p>
    <w:p w:rsidR="00D90C4B" w:rsidRDefault="00D90C4B" w:rsidP="0029562C">
      <w:pPr>
        <w:spacing w:after="0" w:line="240" w:lineRule="auto"/>
        <w:jc w:val="both"/>
        <w:rPr>
          <w:rFonts w:ascii="Arial" w:eastAsia="Times New Roman" w:hAnsi="Arial" w:cs="Arial"/>
          <w:b/>
          <w:lang w:eastAsia="hu-HU"/>
        </w:rPr>
      </w:pPr>
    </w:p>
    <w:p w:rsidR="004F6E6C" w:rsidRPr="00221835" w:rsidRDefault="004F6E6C" w:rsidP="0029562C">
      <w:pPr>
        <w:spacing w:after="0" w:line="240" w:lineRule="auto"/>
        <w:jc w:val="both"/>
        <w:rPr>
          <w:rFonts w:ascii="Arial" w:eastAsia="Times New Roman" w:hAnsi="Arial" w:cs="Arial"/>
          <w:b/>
          <w:lang w:eastAsia="hu-HU"/>
        </w:rPr>
      </w:pPr>
      <w:r w:rsidRPr="00221835">
        <w:rPr>
          <w:rFonts w:ascii="Arial" w:eastAsia="Times New Roman" w:hAnsi="Arial" w:cs="Arial"/>
          <w:b/>
          <w:lang w:eastAsia="hu-HU"/>
        </w:rPr>
        <w:t>Tisztelt Képviselő-testület!</w:t>
      </w:r>
    </w:p>
    <w:p w:rsidR="004F6E6C" w:rsidRPr="00221835" w:rsidRDefault="004F6E6C" w:rsidP="0029562C">
      <w:pPr>
        <w:spacing w:after="0" w:line="240" w:lineRule="auto"/>
        <w:jc w:val="both"/>
        <w:rPr>
          <w:rFonts w:ascii="Arial" w:eastAsia="Times New Roman" w:hAnsi="Arial" w:cs="Arial"/>
          <w:b/>
          <w:lang w:eastAsia="hu-HU"/>
        </w:rPr>
      </w:pPr>
    </w:p>
    <w:p w:rsidR="004F6E6C" w:rsidRPr="00221835" w:rsidRDefault="004F6E6C" w:rsidP="0029562C">
      <w:pPr>
        <w:pStyle w:val="Default"/>
        <w:jc w:val="both"/>
        <w:rPr>
          <w:color w:val="auto"/>
          <w:sz w:val="22"/>
          <w:szCs w:val="22"/>
        </w:rPr>
      </w:pPr>
      <w:r w:rsidRPr="00221835">
        <w:rPr>
          <w:color w:val="auto"/>
          <w:sz w:val="22"/>
          <w:szCs w:val="22"/>
        </w:rPr>
        <w:t>Kérem az előterjesztés megvitatását, a határozati javaslat</w:t>
      </w:r>
      <w:r w:rsidR="003E2FC8" w:rsidRPr="00221835">
        <w:rPr>
          <w:color w:val="auto"/>
          <w:sz w:val="22"/>
          <w:szCs w:val="22"/>
        </w:rPr>
        <w:t xml:space="preserve"> </w:t>
      </w:r>
      <w:r w:rsidRPr="00221835">
        <w:rPr>
          <w:color w:val="auto"/>
          <w:sz w:val="22"/>
          <w:szCs w:val="22"/>
        </w:rPr>
        <w:t xml:space="preserve">elfogadását. A döntés </w:t>
      </w:r>
      <w:r w:rsidR="00386BA4" w:rsidRPr="00221835">
        <w:rPr>
          <w:color w:val="auto"/>
          <w:sz w:val="22"/>
          <w:szCs w:val="22"/>
        </w:rPr>
        <w:t>egyszerű</w:t>
      </w:r>
      <w:r w:rsidR="00115D23" w:rsidRPr="00221835">
        <w:rPr>
          <w:color w:val="auto"/>
          <w:sz w:val="22"/>
          <w:szCs w:val="22"/>
        </w:rPr>
        <w:t xml:space="preserve"> szó</w:t>
      </w:r>
      <w:r w:rsidRPr="00221835">
        <w:rPr>
          <w:color w:val="auto"/>
          <w:sz w:val="22"/>
          <w:szCs w:val="22"/>
        </w:rPr>
        <w:t>többséget igényel.</w:t>
      </w:r>
    </w:p>
    <w:p w:rsidR="00517F1F" w:rsidRPr="00E07716" w:rsidRDefault="00517F1F" w:rsidP="00517F1F">
      <w:pPr>
        <w:spacing w:after="0" w:line="259" w:lineRule="auto"/>
        <w:rPr>
          <w:rFonts w:ascii="Arial" w:hAnsi="Arial" w:cs="Arial"/>
          <w:b/>
          <w:color w:val="0070C0"/>
          <w:sz w:val="24"/>
          <w:szCs w:val="24"/>
        </w:rPr>
      </w:pPr>
    </w:p>
    <w:p w:rsidR="001153B8" w:rsidRPr="00E07716" w:rsidRDefault="001153B8" w:rsidP="0029562C">
      <w:pPr>
        <w:spacing w:after="0" w:line="259" w:lineRule="auto"/>
        <w:rPr>
          <w:rFonts w:ascii="Arial" w:hAnsi="Arial" w:cs="Arial"/>
          <w:b/>
          <w:color w:val="0070C0"/>
          <w:sz w:val="24"/>
          <w:szCs w:val="24"/>
        </w:rPr>
      </w:pPr>
      <w:r w:rsidRPr="00E07716">
        <w:rPr>
          <w:rFonts w:ascii="Arial" w:hAnsi="Arial" w:cs="Arial"/>
          <w:b/>
          <w:color w:val="0070C0"/>
          <w:sz w:val="24"/>
          <w:szCs w:val="24"/>
        </w:rPr>
        <w:br w:type="page"/>
      </w:r>
    </w:p>
    <w:p w:rsidR="009671DD" w:rsidRPr="00567567" w:rsidRDefault="004F6E6C" w:rsidP="0029562C">
      <w:pPr>
        <w:spacing w:after="0" w:line="240" w:lineRule="auto"/>
        <w:jc w:val="center"/>
        <w:rPr>
          <w:rFonts w:ascii="Arial" w:hAnsi="Arial" w:cs="Arial"/>
          <w:b/>
          <w:sz w:val="24"/>
          <w:szCs w:val="24"/>
        </w:rPr>
      </w:pPr>
      <w:r w:rsidRPr="00567567">
        <w:rPr>
          <w:rFonts w:ascii="Arial" w:hAnsi="Arial" w:cs="Arial"/>
          <w:b/>
          <w:sz w:val="24"/>
          <w:szCs w:val="24"/>
        </w:rPr>
        <w:lastRenderedPageBreak/>
        <w:t>2</w:t>
      </w:r>
      <w:r w:rsidR="00595AC4" w:rsidRPr="00567567">
        <w:rPr>
          <w:rFonts w:ascii="Arial" w:hAnsi="Arial" w:cs="Arial"/>
          <w:b/>
          <w:sz w:val="24"/>
          <w:szCs w:val="24"/>
        </w:rPr>
        <w:t>.</w:t>
      </w:r>
    </w:p>
    <w:p w:rsidR="00595AC4" w:rsidRPr="00567567" w:rsidRDefault="00595AC4" w:rsidP="0029562C">
      <w:pPr>
        <w:spacing w:after="0" w:line="240" w:lineRule="auto"/>
        <w:jc w:val="both"/>
        <w:rPr>
          <w:rFonts w:ascii="Arial" w:hAnsi="Arial" w:cs="Arial"/>
          <w:sz w:val="24"/>
          <w:szCs w:val="24"/>
        </w:rPr>
      </w:pPr>
    </w:p>
    <w:p w:rsidR="000D6EA0" w:rsidRDefault="000D6EA0" w:rsidP="000D6EA0">
      <w:pPr>
        <w:pStyle w:val="Szvegtrzs"/>
        <w:tabs>
          <w:tab w:val="left" w:pos="284"/>
        </w:tabs>
        <w:spacing w:after="0" w:line="240" w:lineRule="auto"/>
        <w:jc w:val="center"/>
        <w:rPr>
          <w:rFonts w:ascii="Arial" w:hAnsi="Arial" w:cs="Arial"/>
          <w:b/>
          <w:sz w:val="24"/>
          <w:szCs w:val="24"/>
        </w:rPr>
      </w:pPr>
      <w:r>
        <w:rPr>
          <w:rFonts w:ascii="Arial" w:hAnsi="Arial" w:cs="Arial"/>
          <w:b/>
          <w:sz w:val="24"/>
          <w:szCs w:val="24"/>
        </w:rPr>
        <w:t xml:space="preserve">1. </w:t>
      </w:r>
      <w:r w:rsidRPr="00567567">
        <w:rPr>
          <w:rFonts w:ascii="Arial" w:hAnsi="Arial" w:cs="Arial"/>
          <w:b/>
          <w:sz w:val="24"/>
          <w:szCs w:val="24"/>
        </w:rPr>
        <w:t>Határozati javaslat</w:t>
      </w:r>
    </w:p>
    <w:p w:rsidR="000D6EA0" w:rsidRDefault="000D6EA0" w:rsidP="0029562C">
      <w:pPr>
        <w:pStyle w:val="Szvegtrzs"/>
        <w:tabs>
          <w:tab w:val="left" w:pos="284"/>
        </w:tabs>
        <w:spacing w:after="0" w:line="240" w:lineRule="auto"/>
        <w:jc w:val="center"/>
        <w:rPr>
          <w:rFonts w:ascii="Arial" w:hAnsi="Arial" w:cs="Arial"/>
          <w:b/>
          <w:sz w:val="24"/>
          <w:szCs w:val="24"/>
        </w:rPr>
      </w:pPr>
    </w:p>
    <w:p w:rsidR="000D6EA0" w:rsidRDefault="000D6EA0" w:rsidP="0029562C">
      <w:pPr>
        <w:pStyle w:val="Szvegtrzs"/>
        <w:tabs>
          <w:tab w:val="left" w:pos="284"/>
        </w:tabs>
        <w:spacing w:after="0" w:line="240" w:lineRule="auto"/>
        <w:jc w:val="center"/>
        <w:rPr>
          <w:rFonts w:ascii="Arial" w:hAnsi="Arial" w:cs="Arial"/>
          <w:b/>
          <w:sz w:val="24"/>
          <w:szCs w:val="24"/>
        </w:rPr>
      </w:pPr>
    </w:p>
    <w:p w:rsidR="000D6EA0" w:rsidRDefault="000D6EA0" w:rsidP="0029562C">
      <w:pPr>
        <w:pStyle w:val="Szvegtrzs"/>
        <w:tabs>
          <w:tab w:val="left" w:pos="284"/>
        </w:tabs>
        <w:spacing w:after="0" w:line="240" w:lineRule="auto"/>
        <w:jc w:val="center"/>
        <w:rPr>
          <w:rFonts w:ascii="Arial" w:hAnsi="Arial" w:cs="Arial"/>
          <w:b/>
          <w:sz w:val="24"/>
          <w:szCs w:val="24"/>
        </w:rPr>
      </w:pPr>
    </w:p>
    <w:p w:rsidR="00C664CB" w:rsidRPr="00B048EA" w:rsidRDefault="00C664CB" w:rsidP="004361D4">
      <w:pPr>
        <w:spacing w:after="0"/>
        <w:jc w:val="both"/>
        <w:rPr>
          <w:rFonts w:ascii="Arial" w:hAnsi="Arial" w:cs="Arial"/>
        </w:rPr>
      </w:pPr>
      <w:r w:rsidRPr="00B048EA">
        <w:rPr>
          <w:rFonts w:ascii="Arial" w:hAnsi="Arial" w:cs="Arial"/>
          <w:b/>
          <w:bCs/>
          <w:u w:val="single"/>
          <w:lang w:eastAsia="hu-HU"/>
        </w:rPr>
        <w:t>Normatí</w:t>
      </w:r>
      <w:r>
        <w:rPr>
          <w:rFonts w:ascii="Arial" w:hAnsi="Arial" w:cs="Arial"/>
          <w:b/>
          <w:bCs/>
          <w:u w:val="single"/>
          <w:lang w:eastAsia="hu-HU"/>
        </w:rPr>
        <w:t>v határozat:</w:t>
      </w:r>
      <w:r>
        <w:rPr>
          <w:rFonts w:ascii="Arial" w:hAnsi="Arial" w:cs="Arial"/>
          <w:bCs/>
          <w:lang w:eastAsia="hu-HU"/>
        </w:rPr>
        <w:t xml:space="preserve"> Hévíz Város Önkormányzat Gazdasági, Műszaki Ellátó Szervezet </w:t>
      </w:r>
      <w:r>
        <w:rPr>
          <w:rFonts w:ascii="Arial" w:hAnsi="Arial" w:cs="Arial"/>
        </w:rPr>
        <w:t xml:space="preserve">alapító </w:t>
      </w:r>
      <w:r w:rsidRPr="00B048EA">
        <w:rPr>
          <w:rFonts w:ascii="Arial" w:hAnsi="Arial" w:cs="Arial"/>
        </w:rPr>
        <w:t>okiratának módosítása</w:t>
      </w:r>
    </w:p>
    <w:p w:rsidR="00C664CB" w:rsidRPr="00AA3208" w:rsidRDefault="00C664CB" w:rsidP="00C664CB">
      <w:pPr>
        <w:tabs>
          <w:tab w:val="left" w:pos="3870"/>
        </w:tabs>
        <w:spacing w:after="0" w:line="240" w:lineRule="auto"/>
        <w:ind w:left="709"/>
        <w:jc w:val="both"/>
        <w:rPr>
          <w:rFonts w:ascii="Arial" w:hAnsi="Arial" w:cs="Arial"/>
          <w:u w:val="single"/>
        </w:rPr>
      </w:pPr>
    </w:p>
    <w:p w:rsidR="00C664CB" w:rsidRPr="00570A84" w:rsidRDefault="00C664CB" w:rsidP="00C664CB">
      <w:pPr>
        <w:tabs>
          <w:tab w:val="left" w:pos="3870"/>
        </w:tabs>
        <w:spacing w:after="0" w:line="240" w:lineRule="auto"/>
        <w:ind w:left="709"/>
        <w:rPr>
          <w:rFonts w:ascii="Arial" w:hAnsi="Arial" w:cs="Arial"/>
          <w:u w:val="single"/>
        </w:rPr>
      </w:pPr>
    </w:p>
    <w:p w:rsidR="00C664CB" w:rsidRDefault="004361D4" w:rsidP="004361D4">
      <w:pPr>
        <w:spacing w:after="0" w:line="240" w:lineRule="auto"/>
        <w:jc w:val="both"/>
        <w:rPr>
          <w:rFonts w:ascii="Arial" w:hAnsi="Arial" w:cs="Arial"/>
          <w:lang w:eastAsia="hu-HU"/>
        </w:rPr>
      </w:pPr>
      <w:r>
        <w:rPr>
          <w:rFonts w:ascii="Arial" w:hAnsi="Arial" w:cs="Arial"/>
          <w:lang w:eastAsia="hu-HU"/>
        </w:rPr>
        <w:t xml:space="preserve">1. </w:t>
      </w:r>
      <w:r w:rsidR="00C664CB" w:rsidRPr="00570A84">
        <w:rPr>
          <w:rFonts w:ascii="Arial" w:hAnsi="Arial" w:cs="Arial"/>
          <w:lang w:eastAsia="hu-HU"/>
        </w:rPr>
        <w:t xml:space="preserve">Hévíz Város Önkormányzat Képviselő-testülete </w:t>
      </w:r>
      <w:r w:rsidR="00AD7B02">
        <w:rPr>
          <w:rFonts w:ascii="Arial" w:hAnsi="Arial" w:cs="Arial"/>
          <w:lang w:eastAsia="hu-HU"/>
        </w:rPr>
        <w:t>Hévíz Város Önkormányzat Gazdasági, Műszaki Ellátó Szervezet</w:t>
      </w:r>
      <w:r w:rsidR="00C664CB">
        <w:rPr>
          <w:rFonts w:ascii="Arial" w:hAnsi="Arial" w:cs="Arial"/>
          <w:lang w:eastAsia="hu-HU"/>
        </w:rPr>
        <w:t xml:space="preserve"> </w:t>
      </w:r>
      <w:r w:rsidR="00C664CB" w:rsidRPr="00570A84">
        <w:rPr>
          <w:rFonts w:ascii="Arial" w:hAnsi="Arial" w:cs="Arial"/>
          <w:lang w:eastAsia="hu-HU"/>
        </w:rPr>
        <w:t xml:space="preserve">alapító okiratának módosítását az előterjesztés </w:t>
      </w:r>
      <w:r w:rsidR="00C664CB">
        <w:rPr>
          <w:rFonts w:ascii="Arial" w:hAnsi="Arial" w:cs="Arial"/>
          <w:lang w:eastAsia="hu-HU"/>
        </w:rPr>
        <w:t>1</w:t>
      </w:r>
      <w:r w:rsidR="00C664CB" w:rsidRPr="00570A84">
        <w:rPr>
          <w:rFonts w:ascii="Arial" w:hAnsi="Arial" w:cs="Arial"/>
          <w:lang w:eastAsia="hu-HU"/>
        </w:rPr>
        <w:t xml:space="preserve">. melléklete, az egységes szerkezetbe foglalt alapító okiratát az előterjesztés </w:t>
      </w:r>
      <w:r w:rsidR="00C664CB">
        <w:rPr>
          <w:rFonts w:ascii="Arial" w:hAnsi="Arial" w:cs="Arial"/>
          <w:lang w:eastAsia="hu-HU"/>
        </w:rPr>
        <w:t>2</w:t>
      </w:r>
      <w:r w:rsidR="00C664CB" w:rsidRPr="00570A84">
        <w:rPr>
          <w:rFonts w:ascii="Arial" w:hAnsi="Arial" w:cs="Arial"/>
          <w:lang w:eastAsia="hu-HU"/>
        </w:rPr>
        <w:t xml:space="preserve">. melléklete szerint hagyja jóvá. </w:t>
      </w:r>
    </w:p>
    <w:p w:rsidR="00C664CB" w:rsidRDefault="00C664CB" w:rsidP="00C664CB">
      <w:pPr>
        <w:spacing w:after="0" w:line="240" w:lineRule="auto"/>
        <w:ind w:left="709"/>
        <w:jc w:val="both"/>
        <w:rPr>
          <w:rFonts w:ascii="Arial" w:hAnsi="Arial" w:cs="Arial"/>
          <w:lang w:eastAsia="hu-HU"/>
        </w:rPr>
      </w:pPr>
    </w:p>
    <w:p w:rsidR="00C664CB" w:rsidRPr="005A6B69" w:rsidRDefault="004361D4" w:rsidP="004361D4">
      <w:pPr>
        <w:spacing w:after="0" w:line="240" w:lineRule="auto"/>
        <w:jc w:val="both"/>
        <w:rPr>
          <w:rFonts w:ascii="Arial" w:hAnsi="Arial" w:cs="Arial"/>
          <w:lang w:eastAsia="hu-HU"/>
        </w:rPr>
      </w:pPr>
      <w:r>
        <w:rPr>
          <w:rFonts w:ascii="Arial" w:hAnsi="Arial" w:cs="Arial"/>
          <w:bCs/>
          <w:lang w:eastAsia="hu-HU"/>
        </w:rPr>
        <w:t xml:space="preserve">2. </w:t>
      </w:r>
      <w:r w:rsidR="00C664CB">
        <w:rPr>
          <w:rFonts w:ascii="Arial" w:hAnsi="Arial" w:cs="Arial"/>
          <w:bCs/>
          <w:lang w:eastAsia="hu-HU"/>
        </w:rPr>
        <w:t>A Képviselő-testület felhatalmazza a polgármestert, hogy a formai okból kért, illetve nem az alapító okirat tartalmára vonatkozó hiánypótlásnak eleget tegyen.</w:t>
      </w:r>
    </w:p>
    <w:p w:rsidR="00C664CB" w:rsidRPr="005A6B69" w:rsidRDefault="00C664CB" w:rsidP="00C664CB">
      <w:pPr>
        <w:spacing w:after="0" w:line="240" w:lineRule="auto"/>
        <w:ind w:left="709"/>
        <w:jc w:val="both"/>
        <w:rPr>
          <w:rFonts w:ascii="Arial" w:hAnsi="Arial" w:cs="Arial"/>
          <w:lang w:eastAsia="hu-HU"/>
        </w:rPr>
      </w:pPr>
    </w:p>
    <w:p w:rsidR="00C664CB" w:rsidRDefault="004361D4" w:rsidP="004361D4">
      <w:pPr>
        <w:keepNext/>
        <w:keepLines/>
        <w:spacing w:after="0"/>
        <w:jc w:val="both"/>
        <w:outlineLvl w:val="0"/>
        <w:rPr>
          <w:rFonts w:ascii="Arial" w:hAnsi="Arial" w:cs="Arial"/>
          <w:bCs/>
          <w:lang w:eastAsia="hu-HU"/>
        </w:rPr>
      </w:pPr>
      <w:r>
        <w:rPr>
          <w:rFonts w:ascii="Arial" w:hAnsi="Arial" w:cs="Arial"/>
          <w:bCs/>
          <w:lang w:eastAsia="hu-HU"/>
        </w:rPr>
        <w:t xml:space="preserve">3. </w:t>
      </w:r>
      <w:r w:rsidR="00C664CB" w:rsidRPr="00570A84">
        <w:rPr>
          <w:rFonts w:ascii="Arial" w:hAnsi="Arial" w:cs="Arial"/>
          <w:bCs/>
          <w:lang w:eastAsia="hu-HU"/>
        </w:rPr>
        <w:t xml:space="preserve">A Képviselő-testület felkéri a jegyzőt, hogy gondoskodjon a módosító okirat és alapító okirat </w:t>
      </w:r>
      <w:r w:rsidR="00C664CB">
        <w:rPr>
          <w:rFonts w:ascii="Arial" w:hAnsi="Arial" w:cs="Arial"/>
          <w:bCs/>
          <w:lang w:eastAsia="hu-HU"/>
        </w:rPr>
        <w:t>15</w:t>
      </w:r>
      <w:r w:rsidR="00C664CB" w:rsidRPr="00570A84">
        <w:rPr>
          <w:rFonts w:ascii="Arial" w:hAnsi="Arial" w:cs="Arial"/>
          <w:bCs/>
          <w:lang w:eastAsia="hu-HU"/>
        </w:rPr>
        <w:t xml:space="preserve"> napon belül történő továbbításáról a törzsadattári nyilvántartás céljából a Magyar Államkincstár Zala </w:t>
      </w:r>
      <w:r w:rsidR="00C664CB">
        <w:rPr>
          <w:rFonts w:ascii="Arial" w:hAnsi="Arial" w:cs="Arial"/>
          <w:bCs/>
          <w:lang w:eastAsia="hu-HU"/>
        </w:rPr>
        <w:t>Várm</w:t>
      </w:r>
      <w:r w:rsidR="00C664CB" w:rsidRPr="00570A84">
        <w:rPr>
          <w:rFonts w:ascii="Arial" w:hAnsi="Arial" w:cs="Arial"/>
          <w:bCs/>
          <w:lang w:eastAsia="hu-HU"/>
        </w:rPr>
        <w:t>egyei Igazgatóság részére</w:t>
      </w:r>
      <w:r w:rsidR="00C664CB">
        <w:rPr>
          <w:rFonts w:ascii="Arial" w:hAnsi="Arial" w:cs="Arial"/>
          <w:bCs/>
          <w:lang w:eastAsia="hu-HU"/>
        </w:rPr>
        <w:t>.</w:t>
      </w:r>
    </w:p>
    <w:p w:rsidR="00C664CB" w:rsidRPr="00A46815" w:rsidRDefault="00C664CB" w:rsidP="00C664CB">
      <w:pPr>
        <w:tabs>
          <w:tab w:val="left" w:pos="3870"/>
        </w:tabs>
        <w:spacing w:after="0" w:line="240" w:lineRule="auto"/>
        <w:ind w:left="709"/>
        <w:rPr>
          <w:rFonts w:ascii="Arial" w:hAnsi="Arial" w:cs="Arial"/>
          <w:u w:val="single"/>
        </w:rPr>
      </w:pPr>
    </w:p>
    <w:p w:rsidR="00C664CB" w:rsidRPr="00A46815" w:rsidRDefault="00C664CB" w:rsidP="00C664CB">
      <w:pPr>
        <w:tabs>
          <w:tab w:val="left" w:pos="3870"/>
        </w:tabs>
        <w:spacing w:after="0" w:line="240" w:lineRule="auto"/>
        <w:ind w:left="709"/>
        <w:rPr>
          <w:rFonts w:ascii="Arial" w:hAnsi="Arial" w:cs="Arial"/>
          <w:u w:val="single"/>
        </w:rPr>
      </w:pPr>
    </w:p>
    <w:p w:rsidR="00C664CB" w:rsidRPr="00BD6287" w:rsidRDefault="00C664CB" w:rsidP="004361D4">
      <w:pPr>
        <w:autoSpaceDE w:val="0"/>
        <w:autoSpaceDN w:val="0"/>
        <w:adjustRightInd w:val="0"/>
        <w:spacing w:after="0" w:line="240" w:lineRule="auto"/>
        <w:jc w:val="both"/>
        <w:outlineLvl w:val="0"/>
        <w:rPr>
          <w:rFonts w:ascii="Arial" w:hAnsi="Arial" w:cs="Arial"/>
          <w:lang w:eastAsia="hu-HU"/>
        </w:rPr>
      </w:pPr>
      <w:r w:rsidRPr="00A46815">
        <w:rPr>
          <w:rFonts w:ascii="Arial" w:hAnsi="Arial" w:cs="Arial"/>
          <w:u w:val="single"/>
          <w:lang w:eastAsia="hu-HU"/>
        </w:rPr>
        <w:t xml:space="preserve">Felelős: </w:t>
      </w:r>
      <w:r w:rsidRPr="00BD6287">
        <w:rPr>
          <w:rFonts w:ascii="Arial" w:hAnsi="Arial" w:cs="Arial"/>
          <w:lang w:eastAsia="hu-HU"/>
        </w:rPr>
        <w:t>Naszádos Péter polgármester</w:t>
      </w:r>
    </w:p>
    <w:p w:rsidR="00C664CB" w:rsidRDefault="004361D4" w:rsidP="004361D4">
      <w:pPr>
        <w:autoSpaceDE w:val="0"/>
        <w:autoSpaceDN w:val="0"/>
        <w:adjustRightInd w:val="0"/>
        <w:spacing w:after="0" w:line="240" w:lineRule="auto"/>
        <w:jc w:val="both"/>
        <w:outlineLvl w:val="0"/>
        <w:rPr>
          <w:rFonts w:ascii="Arial" w:hAnsi="Arial" w:cs="Arial"/>
          <w:lang w:eastAsia="hu-HU"/>
        </w:rPr>
      </w:pPr>
      <w:r>
        <w:rPr>
          <w:rFonts w:ascii="Arial" w:hAnsi="Arial" w:cs="Arial"/>
          <w:lang w:eastAsia="hu-HU"/>
        </w:rPr>
        <w:t xml:space="preserve">              </w:t>
      </w:r>
      <w:r w:rsidR="00C664CB" w:rsidRPr="00A46815">
        <w:rPr>
          <w:rFonts w:ascii="Arial" w:hAnsi="Arial" w:cs="Arial"/>
          <w:lang w:eastAsia="hu-HU"/>
        </w:rPr>
        <w:t>dr. Tüske Róbert jegyző</w:t>
      </w:r>
    </w:p>
    <w:p w:rsidR="004361D4" w:rsidRPr="00A46815" w:rsidRDefault="004361D4" w:rsidP="004361D4">
      <w:pPr>
        <w:autoSpaceDE w:val="0"/>
        <w:autoSpaceDN w:val="0"/>
        <w:adjustRightInd w:val="0"/>
        <w:spacing w:after="0" w:line="240" w:lineRule="auto"/>
        <w:jc w:val="both"/>
        <w:outlineLvl w:val="0"/>
        <w:rPr>
          <w:rFonts w:ascii="Arial" w:hAnsi="Arial" w:cs="Arial"/>
          <w:lang w:eastAsia="hu-HU"/>
        </w:rPr>
      </w:pPr>
      <w:r>
        <w:rPr>
          <w:rFonts w:ascii="Arial" w:hAnsi="Arial" w:cs="Arial"/>
          <w:lang w:eastAsia="hu-HU"/>
        </w:rPr>
        <w:tab/>
        <w:t xml:space="preserve">  Gönye József igazgató GAMESZ</w:t>
      </w:r>
    </w:p>
    <w:p w:rsidR="00C664CB" w:rsidRPr="00A46815" w:rsidRDefault="00C664CB" w:rsidP="004361D4">
      <w:pPr>
        <w:autoSpaceDE w:val="0"/>
        <w:autoSpaceDN w:val="0"/>
        <w:adjustRightInd w:val="0"/>
        <w:spacing w:after="0" w:line="240" w:lineRule="auto"/>
        <w:jc w:val="both"/>
        <w:outlineLvl w:val="0"/>
        <w:rPr>
          <w:rFonts w:ascii="Arial" w:hAnsi="Arial" w:cs="Arial"/>
          <w:lang w:eastAsia="hu-HU"/>
        </w:rPr>
      </w:pPr>
      <w:r w:rsidRPr="00A46815">
        <w:rPr>
          <w:rFonts w:ascii="Arial" w:hAnsi="Arial" w:cs="Arial"/>
          <w:u w:val="single"/>
          <w:lang w:eastAsia="hu-HU"/>
        </w:rPr>
        <w:t>Határidő</w:t>
      </w:r>
      <w:r w:rsidRPr="00A46815">
        <w:rPr>
          <w:rFonts w:ascii="Arial" w:hAnsi="Arial" w:cs="Arial"/>
          <w:lang w:eastAsia="hu-HU"/>
        </w:rPr>
        <w:t>: 202</w:t>
      </w:r>
      <w:r>
        <w:rPr>
          <w:rFonts w:ascii="Arial" w:hAnsi="Arial" w:cs="Arial"/>
          <w:lang w:eastAsia="hu-HU"/>
        </w:rPr>
        <w:t>5</w:t>
      </w:r>
      <w:r w:rsidRPr="00A46815">
        <w:rPr>
          <w:rFonts w:ascii="Arial" w:hAnsi="Arial" w:cs="Arial"/>
          <w:lang w:eastAsia="hu-HU"/>
        </w:rPr>
        <w:t xml:space="preserve">. </w:t>
      </w:r>
      <w:r w:rsidR="00AD7B02">
        <w:rPr>
          <w:rFonts w:ascii="Arial" w:hAnsi="Arial" w:cs="Arial"/>
          <w:lang w:eastAsia="hu-HU"/>
        </w:rPr>
        <w:t>december 1</w:t>
      </w:r>
      <w:r>
        <w:rPr>
          <w:rFonts w:ascii="Arial" w:hAnsi="Arial" w:cs="Arial"/>
          <w:lang w:eastAsia="hu-HU"/>
        </w:rPr>
        <w:t>0.</w:t>
      </w:r>
    </w:p>
    <w:p w:rsidR="00C664CB" w:rsidRPr="00A46815" w:rsidRDefault="00C664CB" w:rsidP="00C664CB">
      <w:pPr>
        <w:tabs>
          <w:tab w:val="left" w:pos="3870"/>
        </w:tabs>
        <w:spacing w:after="0" w:line="240" w:lineRule="auto"/>
        <w:ind w:left="709"/>
        <w:rPr>
          <w:rFonts w:ascii="Arial" w:hAnsi="Arial" w:cs="Arial"/>
          <w:u w:val="single"/>
        </w:rPr>
      </w:pPr>
    </w:p>
    <w:p w:rsidR="004E4406" w:rsidRDefault="004E4406" w:rsidP="00AD7B02">
      <w:pPr>
        <w:pStyle w:val="Szvegtrzs"/>
        <w:tabs>
          <w:tab w:val="left" w:pos="284"/>
        </w:tabs>
        <w:spacing w:after="0" w:line="240" w:lineRule="auto"/>
        <w:rPr>
          <w:rFonts w:ascii="Arial" w:hAnsi="Arial" w:cs="Arial"/>
          <w:b/>
          <w:sz w:val="24"/>
          <w:szCs w:val="24"/>
        </w:rPr>
      </w:pPr>
    </w:p>
    <w:p w:rsidR="004E4406" w:rsidRDefault="004E4406" w:rsidP="0029562C">
      <w:pPr>
        <w:pStyle w:val="Szvegtrzs"/>
        <w:tabs>
          <w:tab w:val="left" w:pos="284"/>
        </w:tabs>
        <w:spacing w:after="0" w:line="240" w:lineRule="auto"/>
        <w:jc w:val="center"/>
        <w:rPr>
          <w:rFonts w:ascii="Arial" w:hAnsi="Arial" w:cs="Arial"/>
          <w:b/>
          <w:sz w:val="24"/>
          <w:szCs w:val="24"/>
        </w:rPr>
      </w:pPr>
    </w:p>
    <w:p w:rsidR="004E4406" w:rsidRDefault="004E4406" w:rsidP="0029562C">
      <w:pPr>
        <w:pStyle w:val="Szvegtrzs"/>
        <w:tabs>
          <w:tab w:val="left" w:pos="284"/>
        </w:tabs>
        <w:spacing w:after="0" w:line="240" w:lineRule="auto"/>
        <w:jc w:val="center"/>
        <w:rPr>
          <w:rFonts w:ascii="Arial" w:hAnsi="Arial" w:cs="Arial"/>
          <w:b/>
          <w:sz w:val="24"/>
          <w:szCs w:val="24"/>
        </w:rPr>
      </w:pPr>
    </w:p>
    <w:p w:rsidR="003138AE" w:rsidRDefault="000D6EA0" w:rsidP="0029562C">
      <w:pPr>
        <w:pStyle w:val="Szvegtrzs"/>
        <w:tabs>
          <w:tab w:val="left" w:pos="284"/>
        </w:tabs>
        <w:spacing w:after="0" w:line="240" w:lineRule="auto"/>
        <w:jc w:val="center"/>
        <w:rPr>
          <w:rFonts w:ascii="Arial" w:hAnsi="Arial" w:cs="Arial"/>
          <w:b/>
          <w:sz w:val="24"/>
          <w:szCs w:val="24"/>
        </w:rPr>
      </w:pPr>
      <w:r>
        <w:rPr>
          <w:rFonts w:ascii="Arial" w:hAnsi="Arial" w:cs="Arial"/>
          <w:b/>
          <w:sz w:val="24"/>
          <w:szCs w:val="24"/>
        </w:rPr>
        <w:t xml:space="preserve">2. </w:t>
      </w:r>
      <w:r w:rsidR="004671BA" w:rsidRPr="00567567">
        <w:rPr>
          <w:rFonts w:ascii="Arial" w:hAnsi="Arial" w:cs="Arial"/>
          <w:b/>
          <w:sz w:val="24"/>
          <w:szCs w:val="24"/>
        </w:rPr>
        <w:t>Határozati javaslat</w:t>
      </w:r>
    </w:p>
    <w:p w:rsidR="00D4705E" w:rsidRPr="00567567" w:rsidRDefault="00D4705E" w:rsidP="0029562C">
      <w:pPr>
        <w:pStyle w:val="Szvegtrzs"/>
        <w:tabs>
          <w:tab w:val="left" w:pos="284"/>
        </w:tabs>
        <w:spacing w:after="0" w:line="240" w:lineRule="auto"/>
        <w:jc w:val="center"/>
        <w:rPr>
          <w:rFonts w:ascii="Arial" w:hAnsi="Arial" w:cs="Arial"/>
          <w:b/>
          <w:sz w:val="24"/>
          <w:szCs w:val="24"/>
        </w:rPr>
      </w:pPr>
    </w:p>
    <w:p w:rsidR="00517F1F" w:rsidRPr="00D90C4B" w:rsidRDefault="003138AE" w:rsidP="00517F1F">
      <w:pPr>
        <w:pStyle w:val="Bekezds"/>
        <w:numPr>
          <w:ilvl w:val="0"/>
          <w:numId w:val="1"/>
        </w:numPr>
        <w:tabs>
          <w:tab w:val="left" w:pos="284"/>
        </w:tabs>
        <w:spacing w:line="276" w:lineRule="auto"/>
        <w:ind w:left="0" w:firstLine="0"/>
        <w:jc w:val="both"/>
        <w:rPr>
          <w:rFonts w:ascii="Arial" w:hAnsi="Arial" w:cs="Arial"/>
          <w:sz w:val="22"/>
          <w:szCs w:val="22"/>
        </w:rPr>
      </w:pPr>
      <w:r w:rsidRPr="00D90C4B">
        <w:rPr>
          <w:rFonts w:ascii="Arial" w:hAnsi="Arial" w:cs="Arial"/>
          <w:sz w:val="22"/>
          <w:szCs w:val="22"/>
        </w:rPr>
        <w:t xml:space="preserve">Hévíz Város Önkormányzat Képviselő-testülete </w:t>
      </w:r>
      <w:r w:rsidR="00517F1F" w:rsidRPr="00D90C4B">
        <w:rPr>
          <w:rFonts w:ascii="Arial" w:hAnsi="Arial" w:cs="Arial"/>
          <w:sz w:val="22"/>
          <w:szCs w:val="22"/>
        </w:rPr>
        <w:t xml:space="preserve">a </w:t>
      </w:r>
      <w:r w:rsidR="00D4705E" w:rsidRPr="00D90C4B">
        <w:rPr>
          <w:rFonts w:ascii="Arial" w:hAnsi="Arial" w:cs="Arial"/>
          <w:sz w:val="22"/>
          <w:szCs w:val="22"/>
        </w:rPr>
        <w:t>Hévíz Város Önkormányzat Gazdasági Műszaki Ellátó Szervezet</w:t>
      </w:r>
      <w:r w:rsidR="00517F1F" w:rsidRPr="00D90C4B">
        <w:rPr>
          <w:rFonts w:ascii="Arial" w:hAnsi="Arial" w:cs="Arial"/>
          <w:sz w:val="22"/>
          <w:szCs w:val="22"/>
        </w:rPr>
        <w:t>e</w:t>
      </w:r>
      <w:r w:rsidRPr="00D90C4B">
        <w:rPr>
          <w:rFonts w:ascii="Arial" w:hAnsi="Arial" w:cs="Arial"/>
          <w:sz w:val="22"/>
          <w:szCs w:val="22"/>
        </w:rPr>
        <w:t xml:space="preserve"> </w:t>
      </w:r>
      <w:r w:rsidR="00517F1F" w:rsidRPr="00D90C4B">
        <w:rPr>
          <w:rFonts w:ascii="Arial" w:hAnsi="Arial" w:cs="Arial"/>
          <w:sz w:val="22"/>
          <w:szCs w:val="22"/>
        </w:rPr>
        <w:t>(</w:t>
      </w:r>
      <w:r w:rsidRPr="00D90C4B">
        <w:rPr>
          <w:rFonts w:ascii="Arial" w:hAnsi="Arial" w:cs="Arial"/>
          <w:sz w:val="22"/>
          <w:szCs w:val="22"/>
        </w:rPr>
        <w:t xml:space="preserve">8380 Hévíz, Kossuth Lajos utca </w:t>
      </w:r>
      <w:r w:rsidR="00D4705E" w:rsidRPr="00D90C4B">
        <w:rPr>
          <w:rFonts w:ascii="Arial" w:hAnsi="Arial" w:cs="Arial"/>
          <w:sz w:val="22"/>
          <w:szCs w:val="22"/>
        </w:rPr>
        <w:t>4/A.</w:t>
      </w:r>
      <w:r w:rsidRPr="00D90C4B">
        <w:rPr>
          <w:rFonts w:ascii="Arial" w:hAnsi="Arial" w:cs="Arial"/>
          <w:sz w:val="22"/>
          <w:szCs w:val="22"/>
        </w:rPr>
        <w:t>)</w:t>
      </w:r>
      <w:r w:rsidR="000069D3" w:rsidRPr="00D90C4B">
        <w:rPr>
          <w:rFonts w:ascii="Arial" w:hAnsi="Arial" w:cs="Arial"/>
          <w:sz w:val="22"/>
          <w:szCs w:val="22"/>
        </w:rPr>
        <w:t xml:space="preserve"> </w:t>
      </w:r>
      <w:r w:rsidR="00517F1F" w:rsidRPr="00D90C4B">
        <w:rPr>
          <w:rFonts w:ascii="Arial" w:hAnsi="Arial" w:cs="Arial"/>
          <w:sz w:val="22"/>
          <w:szCs w:val="22"/>
        </w:rPr>
        <w:t xml:space="preserve">használatába adja </w:t>
      </w:r>
      <w:r w:rsidR="000069D3" w:rsidRPr="00D90C4B">
        <w:rPr>
          <w:rFonts w:ascii="Arial" w:hAnsi="Arial" w:cs="Arial"/>
          <w:sz w:val="22"/>
          <w:szCs w:val="22"/>
        </w:rPr>
        <w:t xml:space="preserve">az </w:t>
      </w:r>
      <w:r w:rsidR="004E4406" w:rsidRPr="00D90C4B">
        <w:rPr>
          <w:rFonts w:ascii="Arial" w:hAnsi="Arial" w:cs="Arial"/>
          <w:sz w:val="22"/>
          <w:szCs w:val="22"/>
        </w:rPr>
        <w:t>ö</w:t>
      </w:r>
      <w:r w:rsidR="000069D3" w:rsidRPr="00D90C4B">
        <w:rPr>
          <w:rFonts w:ascii="Arial" w:hAnsi="Arial" w:cs="Arial"/>
          <w:sz w:val="22"/>
          <w:szCs w:val="22"/>
        </w:rPr>
        <w:t xml:space="preserve">nkormányzat tulajdonát képező, 8380 Hévíz, </w:t>
      </w:r>
      <w:r w:rsidR="00686769" w:rsidRPr="00D90C4B">
        <w:rPr>
          <w:rFonts w:ascii="Arial" w:hAnsi="Arial" w:cs="Arial"/>
          <w:sz w:val="22"/>
          <w:szCs w:val="22"/>
        </w:rPr>
        <w:t>Vörösmarty utca 38</w:t>
      </w:r>
      <w:r w:rsidR="000069D3" w:rsidRPr="00D90C4B">
        <w:rPr>
          <w:rFonts w:ascii="Arial" w:hAnsi="Arial" w:cs="Arial"/>
          <w:sz w:val="22"/>
          <w:szCs w:val="22"/>
        </w:rPr>
        <w:t>. szám alatti (</w:t>
      </w:r>
      <w:r w:rsidR="00686769" w:rsidRPr="00D90C4B">
        <w:rPr>
          <w:rFonts w:ascii="Arial" w:hAnsi="Arial" w:cs="Arial"/>
          <w:sz w:val="22"/>
          <w:szCs w:val="22"/>
        </w:rPr>
        <w:t>1300</w:t>
      </w:r>
      <w:r w:rsidR="000069D3" w:rsidRPr="00D90C4B">
        <w:rPr>
          <w:rFonts w:ascii="Arial" w:hAnsi="Arial" w:cs="Arial"/>
          <w:sz w:val="22"/>
          <w:szCs w:val="22"/>
        </w:rPr>
        <w:t>. hrsz.) ingatlan</w:t>
      </w:r>
      <w:r w:rsidR="00517F1F" w:rsidRPr="00D90C4B">
        <w:rPr>
          <w:rFonts w:ascii="Arial" w:hAnsi="Arial" w:cs="Arial"/>
          <w:sz w:val="22"/>
          <w:szCs w:val="22"/>
        </w:rPr>
        <w:t xml:space="preserve">t és ingóságokat az alapitó okirat fő- és alaptevékenysége szerinti </w:t>
      </w:r>
      <w:r w:rsidR="00D90C4B" w:rsidRPr="00D90C4B">
        <w:rPr>
          <w:rFonts w:ascii="Arial" w:hAnsi="Arial" w:cs="Arial"/>
          <w:sz w:val="22"/>
          <w:szCs w:val="22"/>
        </w:rPr>
        <w:t>„zöldterület-kezelés”</w:t>
      </w:r>
      <w:r w:rsidR="00517F1F" w:rsidRPr="00D90C4B">
        <w:rPr>
          <w:rFonts w:ascii="Arial" w:hAnsi="Arial" w:cs="Arial"/>
          <w:sz w:val="22"/>
          <w:szCs w:val="22"/>
        </w:rPr>
        <w:t xml:space="preserve"> </w:t>
      </w:r>
      <w:r w:rsidR="00D90C4B" w:rsidRPr="00D90C4B">
        <w:rPr>
          <w:rFonts w:ascii="Arial" w:hAnsi="Arial" w:cs="Arial"/>
          <w:sz w:val="22"/>
          <w:szCs w:val="22"/>
        </w:rPr>
        <w:t>közfeladat</w:t>
      </w:r>
      <w:r w:rsidR="00517F1F" w:rsidRPr="00D90C4B">
        <w:rPr>
          <w:rFonts w:ascii="Arial" w:hAnsi="Arial" w:cs="Arial"/>
          <w:sz w:val="22"/>
          <w:szCs w:val="22"/>
        </w:rPr>
        <w:t xml:space="preserve"> ellátásához, térítésmentesen, határozatlan időre.</w:t>
      </w:r>
    </w:p>
    <w:p w:rsidR="00D4705E" w:rsidRPr="00D90C4B" w:rsidRDefault="00D4705E" w:rsidP="00D4705E">
      <w:pPr>
        <w:pStyle w:val="Bekezds"/>
        <w:tabs>
          <w:tab w:val="left" w:pos="284"/>
        </w:tabs>
        <w:spacing w:line="276" w:lineRule="auto"/>
        <w:ind w:firstLine="0"/>
        <w:jc w:val="both"/>
        <w:rPr>
          <w:rFonts w:ascii="Arial" w:hAnsi="Arial" w:cs="Arial"/>
          <w:sz w:val="22"/>
          <w:szCs w:val="22"/>
        </w:rPr>
      </w:pPr>
    </w:p>
    <w:p w:rsidR="00281F0F" w:rsidRPr="00D90C4B" w:rsidRDefault="00567567" w:rsidP="00D4705E">
      <w:pPr>
        <w:pStyle w:val="Bekezds"/>
        <w:numPr>
          <w:ilvl w:val="0"/>
          <w:numId w:val="1"/>
        </w:numPr>
        <w:tabs>
          <w:tab w:val="left" w:pos="284"/>
        </w:tabs>
        <w:spacing w:line="276" w:lineRule="auto"/>
        <w:ind w:left="0" w:firstLine="0"/>
        <w:jc w:val="both"/>
        <w:rPr>
          <w:rFonts w:ascii="Arial" w:hAnsi="Arial" w:cs="Arial"/>
          <w:sz w:val="22"/>
          <w:szCs w:val="22"/>
        </w:rPr>
      </w:pPr>
      <w:r w:rsidRPr="00D90C4B">
        <w:rPr>
          <w:rFonts w:ascii="Arial" w:hAnsi="Arial" w:cs="Arial"/>
          <w:sz w:val="22"/>
          <w:szCs w:val="22"/>
        </w:rPr>
        <w:t>A</w:t>
      </w:r>
      <w:r w:rsidR="00281F0F" w:rsidRPr="00D90C4B">
        <w:rPr>
          <w:rFonts w:ascii="Arial" w:hAnsi="Arial" w:cs="Arial"/>
          <w:sz w:val="22"/>
          <w:szCs w:val="22"/>
        </w:rPr>
        <w:t xml:space="preserve"> Képviselő-testülete </w:t>
      </w:r>
      <w:r w:rsidRPr="00D90C4B">
        <w:rPr>
          <w:rFonts w:ascii="Arial" w:hAnsi="Arial" w:cs="Arial"/>
          <w:sz w:val="22"/>
          <w:szCs w:val="22"/>
        </w:rPr>
        <w:t>fel</w:t>
      </w:r>
      <w:r w:rsidR="00517F1F" w:rsidRPr="00D90C4B">
        <w:rPr>
          <w:rFonts w:ascii="Arial" w:hAnsi="Arial" w:cs="Arial"/>
          <w:sz w:val="22"/>
          <w:szCs w:val="22"/>
        </w:rPr>
        <w:t xml:space="preserve">kéri </w:t>
      </w:r>
      <w:r w:rsidRPr="00D90C4B">
        <w:rPr>
          <w:rFonts w:ascii="Arial" w:hAnsi="Arial" w:cs="Arial"/>
          <w:sz w:val="22"/>
          <w:szCs w:val="22"/>
        </w:rPr>
        <w:t xml:space="preserve">a polgármestert a </w:t>
      </w:r>
      <w:r w:rsidR="00686769" w:rsidRPr="00D90C4B">
        <w:rPr>
          <w:rFonts w:ascii="Arial" w:hAnsi="Arial" w:cs="Arial"/>
          <w:sz w:val="22"/>
          <w:szCs w:val="22"/>
        </w:rPr>
        <w:t>használati</w:t>
      </w:r>
      <w:r w:rsidRPr="00D90C4B">
        <w:rPr>
          <w:rFonts w:ascii="Arial" w:hAnsi="Arial" w:cs="Arial"/>
          <w:sz w:val="22"/>
          <w:szCs w:val="22"/>
        </w:rPr>
        <w:t xml:space="preserve"> szerződés </w:t>
      </w:r>
      <w:r w:rsidR="00517F1F" w:rsidRPr="00D90C4B">
        <w:rPr>
          <w:rFonts w:ascii="Arial" w:hAnsi="Arial" w:cs="Arial"/>
          <w:sz w:val="22"/>
          <w:szCs w:val="22"/>
        </w:rPr>
        <w:t>előkészítésére és képviselő-testületi jóváhagyásra előterjesztésére.</w:t>
      </w:r>
    </w:p>
    <w:p w:rsidR="00CB014D" w:rsidRPr="00D90C4B" w:rsidRDefault="00CB014D" w:rsidP="00D4705E">
      <w:pPr>
        <w:pStyle w:val="Bekezds"/>
        <w:spacing w:line="276" w:lineRule="auto"/>
        <w:ind w:firstLine="0"/>
        <w:jc w:val="both"/>
        <w:rPr>
          <w:rFonts w:ascii="Arial" w:eastAsia="Times New Roman" w:hAnsi="Arial" w:cs="Arial"/>
          <w:sz w:val="22"/>
          <w:szCs w:val="22"/>
        </w:rPr>
      </w:pPr>
    </w:p>
    <w:p w:rsidR="00D12F66" w:rsidRPr="00D90C4B" w:rsidRDefault="00D12F66" w:rsidP="00D4705E">
      <w:pPr>
        <w:spacing w:after="0"/>
        <w:rPr>
          <w:rFonts w:ascii="Arial" w:hAnsi="Arial" w:cs="Arial"/>
        </w:rPr>
      </w:pPr>
      <w:r w:rsidRPr="00D90C4B">
        <w:rPr>
          <w:rFonts w:ascii="Arial" w:hAnsi="Arial" w:cs="Arial"/>
          <w:u w:val="single"/>
        </w:rPr>
        <w:t>Felelős:</w:t>
      </w:r>
      <w:r w:rsidRPr="00D90C4B">
        <w:rPr>
          <w:rFonts w:ascii="Arial" w:hAnsi="Arial" w:cs="Arial"/>
        </w:rPr>
        <w:t xml:space="preserve"> </w:t>
      </w:r>
      <w:r w:rsidRPr="00D90C4B">
        <w:rPr>
          <w:rFonts w:ascii="Arial" w:hAnsi="Arial" w:cs="Arial"/>
        </w:rPr>
        <w:tab/>
      </w:r>
      <w:r w:rsidR="00092B0D" w:rsidRPr="00D90C4B">
        <w:rPr>
          <w:rFonts w:ascii="Arial" w:hAnsi="Arial" w:cs="Arial"/>
        </w:rPr>
        <w:t>Naszádos Péter</w:t>
      </w:r>
      <w:r w:rsidRPr="00D90C4B">
        <w:rPr>
          <w:rFonts w:ascii="Arial" w:hAnsi="Arial" w:cs="Arial"/>
        </w:rPr>
        <w:t xml:space="preserve"> polgármester</w:t>
      </w:r>
    </w:p>
    <w:p w:rsidR="00D12F66" w:rsidRPr="00D90C4B" w:rsidRDefault="00686769" w:rsidP="00D4705E">
      <w:pPr>
        <w:spacing w:after="0"/>
        <w:ind w:left="709" w:firstLine="709"/>
        <w:rPr>
          <w:rFonts w:ascii="Arial" w:hAnsi="Arial" w:cs="Arial"/>
        </w:rPr>
      </w:pPr>
      <w:r w:rsidRPr="00D90C4B">
        <w:rPr>
          <w:rFonts w:ascii="Arial" w:hAnsi="Arial" w:cs="Arial"/>
        </w:rPr>
        <w:t>Gönye József igazgató GAMESZ</w:t>
      </w:r>
      <w:r w:rsidR="00D12F66" w:rsidRPr="00D90C4B">
        <w:rPr>
          <w:rFonts w:ascii="Arial" w:hAnsi="Arial" w:cs="Arial"/>
        </w:rPr>
        <w:tab/>
      </w:r>
    </w:p>
    <w:p w:rsidR="00517F1F" w:rsidRPr="00D90C4B" w:rsidRDefault="00D12F66" w:rsidP="00D4705E">
      <w:pPr>
        <w:spacing w:after="0"/>
        <w:rPr>
          <w:rFonts w:ascii="Arial" w:hAnsi="Arial" w:cs="Arial"/>
        </w:rPr>
      </w:pPr>
      <w:r w:rsidRPr="00D90C4B">
        <w:rPr>
          <w:rFonts w:ascii="Arial" w:hAnsi="Arial" w:cs="Arial"/>
          <w:u w:val="single"/>
        </w:rPr>
        <w:t xml:space="preserve">Határidő: </w:t>
      </w:r>
      <w:r w:rsidRPr="00D90C4B">
        <w:rPr>
          <w:rFonts w:ascii="Arial" w:hAnsi="Arial" w:cs="Arial"/>
        </w:rPr>
        <w:tab/>
      </w:r>
      <w:r w:rsidR="00517F1F" w:rsidRPr="00D90C4B">
        <w:rPr>
          <w:rFonts w:ascii="Arial" w:hAnsi="Arial" w:cs="Arial"/>
        </w:rPr>
        <w:t>1. pontra azonnal</w:t>
      </w:r>
    </w:p>
    <w:p w:rsidR="00D12F66" w:rsidRPr="00D90C4B" w:rsidRDefault="00517F1F" w:rsidP="00517F1F">
      <w:pPr>
        <w:spacing w:after="0"/>
        <w:ind w:left="709" w:firstLine="709"/>
        <w:rPr>
          <w:rFonts w:ascii="Arial" w:hAnsi="Arial" w:cs="Arial"/>
        </w:rPr>
      </w:pPr>
      <w:r w:rsidRPr="00D90C4B">
        <w:rPr>
          <w:rFonts w:ascii="Arial" w:hAnsi="Arial" w:cs="Arial"/>
        </w:rPr>
        <w:t xml:space="preserve">2. pontra </w:t>
      </w:r>
      <w:r w:rsidR="00D12F66" w:rsidRPr="00D90C4B">
        <w:rPr>
          <w:rFonts w:ascii="Arial" w:hAnsi="Arial" w:cs="Arial"/>
        </w:rPr>
        <w:t>202</w:t>
      </w:r>
      <w:r w:rsidRPr="00D90C4B">
        <w:rPr>
          <w:rFonts w:ascii="Arial" w:hAnsi="Arial" w:cs="Arial"/>
        </w:rPr>
        <w:t>6</w:t>
      </w:r>
      <w:r w:rsidR="003138AE" w:rsidRPr="00D90C4B">
        <w:rPr>
          <w:rFonts w:ascii="Arial" w:hAnsi="Arial" w:cs="Arial"/>
        </w:rPr>
        <w:t xml:space="preserve">. </w:t>
      </w:r>
      <w:r w:rsidRPr="00D90C4B">
        <w:rPr>
          <w:rFonts w:ascii="Arial" w:hAnsi="Arial" w:cs="Arial"/>
        </w:rPr>
        <w:t>január 31.</w:t>
      </w:r>
    </w:p>
    <w:p w:rsidR="00196DBA" w:rsidRPr="00D90C4B" w:rsidRDefault="00196DBA" w:rsidP="00D4705E">
      <w:pPr>
        <w:tabs>
          <w:tab w:val="left" w:pos="2100"/>
        </w:tabs>
        <w:spacing w:after="0"/>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4361D4" w:rsidRDefault="004361D4" w:rsidP="004361D4">
      <w:pPr>
        <w:tabs>
          <w:tab w:val="left" w:leader="dot" w:pos="9072"/>
          <w:tab w:val="left" w:leader="dot" w:pos="16443"/>
        </w:tabs>
        <w:spacing w:after="840"/>
        <w:rPr>
          <w:rFonts w:asciiTheme="majorHAnsi" w:hAnsiTheme="majorHAnsi"/>
          <w:u w:val="single"/>
        </w:rPr>
      </w:pPr>
      <w:r w:rsidRPr="0064186F">
        <w:rPr>
          <w:rFonts w:asciiTheme="majorHAnsi" w:hAnsiTheme="majorHAnsi"/>
          <w:u w:val="single"/>
        </w:rPr>
        <w:t>1. melléklet</w:t>
      </w:r>
      <w:r>
        <w:rPr>
          <w:rFonts w:asciiTheme="majorHAnsi" w:hAnsiTheme="majorHAnsi"/>
          <w:u w:val="single"/>
        </w:rPr>
        <w:t xml:space="preserve"> </w:t>
      </w:r>
    </w:p>
    <w:p w:rsidR="004361D4" w:rsidRPr="004361D4" w:rsidRDefault="004361D4" w:rsidP="004361D4">
      <w:pPr>
        <w:tabs>
          <w:tab w:val="left" w:leader="dot" w:pos="9072"/>
          <w:tab w:val="left" w:leader="dot" w:pos="16443"/>
        </w:tabs>
        <w:spacing w:after="840"/>
        <w:rPr>
          <w:rFonts w:asciiTheme="majorHAnsi" w:hAnsiTheme="majorHAnsi"/>
          <w:u w:val="single"/>
        </w:rPr>
      </w:pPr>
      <w:r w:rsidRPr="00D670E0">
        <w:rPr>
          <w:rFonts w:asciiTheme="majorHAnsi" w:hAnsiTheme="majorHAnsi"/>
        </w:rPr>
        <w:t>Okirat száma: HIV/</w:t>
      </w:r>
      <w:r>
        <w:rPr>
          <w:rFonts w:asciiTheme="majorHAnsi" w:hAnsiTheme="majorHAnsi"/>
        </w:rPr>
        <w:t xml:space="preserve">               </w:t>
      </w:r>
      <w:r w:rsidRPr="00D670E0">
        <w:rPr>
          <w:rFonts w:asciiTheme="majorHAnsi" w:hAnsiTheme="majorHAnsi"/>
        </w:rPr>
        <w:t>/</w:t>
      </w:r>
      <w:r>
        <w:rPr>
          <w:rFonts w:asciiTheme="majorHAnsi" w:hAnsiTheme="majorHAnsi"/>
        </w:rPr>
        <w:t xml:space="preserve"> </w:t>
      </w:r>
      <w:r w:rsidRPr="00D670E0">
        <w:rPr>
          <w:rFonts w:asciiTheme="majorHAnsi" w:hAnsiTheme="majorHAnsi"/>
        </w:rPr>
        <w:t>202</w:t>
      </w:r>
      <w:r>
        <w:rPr>
          <w:rFonts w:asciiTheme="majorHAnsi" w:hAnsiTheme="majorHAnsi"/>
        </w:rPr>
        <w:t>5</w:t>
      </w:r>
    </w:p>
    <w:p w:rsidR="004361D4" w:rsidRPr="00D670E0" w:rsidRDefault="004361D4" w:rsidP="004361D4">
      <w:pPr>
        <w:tabs>
          <w:tab w:val="left" w:leader="dot" w:pos="9072"/>
          <w:tab w:val="left" w:leader="dot" w:pos="16443"/>
        </w:tabs>
        <w:spacing w:before="240" w:after="480"/>
        <w:jc w:val="center"/>
        <w:rPr>
          <w:rFonts w:asciiTheme="majorHAnsi" w:hAnsiTheme="majorHAnsi"/>
          <w:sz w:val="40"/>
          <w:szCs w:val="24"/>
        </w:rPr>
      </w:pPr>
      <w:r w:rsidRPr="00D670E0">
        <w:rPr>
          <w:rFonts w:asciiTheme="majorHAnsi" w:hAnsiTheme="majorHAnsi"/>
          <w:sz w:val="40"/>
          <w:szCs w:val="24"/>
        </w:rPr>
        <w:t>Módosító okirat</w:t>
      </w:r>
    </w:p>
    <w:p w:rsidR="004361D4" w:rsidRPr="004361D4" w:rsidRDefault="004361D4" w:rsidP="004361D4">
      <w:pPr>
        <w:tabs>
          <w:tab w:val="left" w:leader="dot" w:pos="9072"/>
          <w:tab w:val="left" w:leader="dot" w:pos="16443"/>
        </w:tabs>
        <w:jc w:val="both"/>
        <w:rPr>
          <w:rFonts w:asciiTheme="majorHAnsi" w:hAnsiTheme="majorHAnsi"/>
        </w:rPr>
      </w:pPr>
      <w:r w:rsidRPr="00D670E0">
        <w:rPr>
          <w:rFonts w:asciiTheme="majorHAnsi" w:hAnsiTheme="majorHAnsi"/>
        </w:rPr>
        <w:t xml:space="preserve">A </w:t>
      </w:r>
      <w:r>
        <w:rPr>
          <w:rFonts w:asciiTheme="majorHAnsi" w:hAnsiTheme="majorHAnsi"/>
        </w:rPr>
        <w:t>Hévíz Város Önkormányzat Gazdasági, Műszaki Ellátó Szervezet a H</w:t>
      </w:r>
      <w:r w:rsidRPr="00D670E0">
        <w:rPr>
          <w:rFonts w:asciiTheme="majorHAnsi" w:hAnsiTheme="majorHAnsi"/>
        </w:rPr>
        <w:t>évíz Város Önkormányzat által 20</w:t>
      </w:r>
      <w:r>
        <w:rPr>
          <w:rFonts w:asciiTheme="majorHAnsi" w:hAnsiTheme="majorHAnsi"/>
        </w:rPr>
        <w:t>17</w:t>
      </w:r>
      <w:r w:rsidRPr="00D670E0">
        <w:rPr>
          <w:rFonts w:asciiTheme="majorHAnsi" w:hAnsiTheme="majorHAnsi"/>
        </w:rPr>
        <w:t>.</w:t>
      </w:r>
      <w:r>
        <w:rPr>
          <w:rFonts w:asciiTheme="majorHAnsi" w:hAnsiTheme="majorHAnsi"/>
        </w:rPr>
        <w:t xml:space="preserve"> augusztus 11</w:t>
      </w:r>
      <w:r w:rsidRPr="00D670E0">
        <w:rPr>
          <w:rFonts w:asciiTheme="majorHAnsi" w:hAnsiTheme="majorHAnsi"/>
        </w:rPr>
        <w:t xml:space="preserve">. napján kiadott </w:t>
      </w:r>
      <w:r>
        <w:rPr>
          <w:rFonts w:asciiTheme="majorHAnsi" w:hAnsiTheme="majorHAnsi"/>
        </w:rPr>
        <w:t>KGO/188-3/</w:t>
      </w:r>
      <w:r w:rsidRPr="00D670E0">
        <w:rPr>
          <w:rFonts w:asciiTheme="majorHAnsi" w:hAnsiTheme="majorHAnsi"/>
        </w:rPr>
        <w:t>20</w:t>
      </w:r>
      <w:r>
        <w:rPr>
          <w:rFonts w:asciiTheme="majorHAnsi" w:hAnsiTheme="majorHAnsi"/>
        </w:rPr>
        <w:t>17</w:t>
      </w:r>
      <w:r w:rsidRPr="00D670E0">
        <w:rPr>
          <w:rFonts w:asciiTheme="majorHAnsi" w:hAnsiTheme="majorHAnsi"/>
        </w:rPr>
        <w:t xml:space="preserve"> számú alapító okiratát az államháztartásról szóló 2011. évi CXCV. törvény 8/A. §- </w:t>
      </w:r>
      <w:proofErr w:type="gramStart"/>
      <w:r w:rsidRPr="00D670E0">
        <w:rPr>
          <w:rFonts w:asciiTheme="majorHAnsi" w:hAnsiTheme="majorHAnsi"/>
        </w:rPr>
        <w:t>a</w:t>
      </w:r>
      <w:proofErr w:type="gramEnd"/>
      <w:r w:rsidRPr="00D670E0">
        <w:rPr>
          <w:rFonts w:asciiTheme="majorHAnsi" w:hAnsiTheme="majorHAnsi"/>
        </w:rPr>
        <w:t xml:space="preserve"> alapján </w:t>
      </w:r>
      <w:r>
        <w:rPr>
          <w:rFonts w:asciiTheme="majorHAnsi" w:hAnsiTheme="majorHAnsi"/>
        </w:rPr>
        <w:t>–</w:t>
      </w:r>
      <w:r w:rsidRPr="00D670E0">
        <w:rPr>
          <w:rFonts w:asciiTheme="majorHAnsi" w:hAnsiTheme="majorHAnsi"/>
        </w:rPr>
        <w:t xml:space="preserve"> a</w:t>
      </w:r>
      <w:r>
        <w:rPr>
          <w:rFonts w:asciiTheme="majorHAnsi" w:hAnsiTheme="majorHAnsi"/>
        </w:rPr>
        <w:t>z      /</w:t>
      </w:r>
      <w:r w:rsidRPr="00D670E0">
        <w:rPr>
          <w:rFonts w:asciiTheme="majorHAnsi" w:hAnsiTheme="majorHAnsi"/>
        </w:rPr>
        <w:t>202</w:t>
      </w:r>
      <w:r>
        <w:rPr>
          <w:rFonts w:asciiTheme="majorHAnsi" w:hAnsiTheme="majorHAnsi"/>
        </w:rPr>
        <w:t>5</w:t>
      </w:r>
      <w:r w:rsidRPr="00D670E0">
        <w:rPr>
          <w:rFonts w:asciiTheme="majorHAnsi" w:hAnsiTheme="majorHAnsi"/>
        </w:rPr>
        <w:t xml:space="preserve"> (</w:t>
      </w:r>
      <w:r>
        <w:rPr>
          <w:rFonts w:asciiTheme="majorHAnsi" w:hAnsiTheme="majorHAnsi"/>
        </w:rPr>
        <w:t>X</w:t>
      </w:r>
      <w:r w:rsidRPr="00D670E0">
        <w:rPr>
          <w:rFonts w:asciiTheme="majorHAnsi" w:hAnsiTheme="majorHAnsi"/>
        </w:rPr>
        <w:t>I.</w:t>
      </w:r>
      <w:r>
        <w:rPr>
          <w:rFonts w:asciiTheme="majorHAnsi" w:hAnsiTheme="majorHAnsi"/>
        </w:rPr>
        <w:t xml:space="preserve"> 27</w:t>
      </w:r>
      <w:r w:rsidRPr="00D670E0">
        <w:rPr>
          <w:rFonts w:asciiTheme="majorHAnsi" w:hAnsiTheme="majorHAnsi"/>
        </w:rPr>
        <w:t>.) számú határozatra figyelemmel– a következők szerint módosítom:</w:t>
      </w:r>
    </w:p>
    <w:p w:rsidR="004361D4" w:rsidRDefault="004361D4" w:rsidP="004361D4">
      <w:pPr>
        <w:pStyle w:val="Listaszerbekezds"/>
        <w:numPr>
          <w:ilvl w:val="0"/>
          <w:numId w:val="12"/>
        </w:numPr>
        <w:tabs>
          <w:tab w:val="left" w:leader="dot" w:pos="9072"/>
          <w:tab w:val="left" w:leader="dot" w:pos="16443"/>
        </w:tabs>
        <w:spacing w:after="0" w:line="240" w:lineRule="auto"/>
        <w:jc w:val="both"/>
        <w:rPr>
          <w:rFonts w:asciiTheme="majorHAnsi" w:hAnsiTheme="majorHAnsi"/>
          <w:b/>
          <w:szCs w:val="24"/>
        </w:rPr>
      </w:pPr>
      <w:bookmarkStart w:id="1" w:name="_Hlk73444469"/>
      <w:r w:rsidRPr="00D670E0">
        <w:rPr>
          <w:rFonts w:asciiTheme="majorHAnsi" w:hAnsiTheme="majorHAnsi"/>
          <w:b/>
          <w:szCs w:val="24"/>
        </w:rPr>
        <w:t xml:space="preserve">Az alapító okirat </w:t>
      </w:r>
      <w:r>
        <w:rPr>
          <w:rFonts w:asciiTheme="majorHAnsi" w:hAnsiTheme="majorHAnsi"/>
          <w:b/>
          <w:szCs w:val="24"/>
        </w:rPr>
        <w:t>1</w:t>
      </w:r>
      <w:r w:rsidRPr="00D670E0">
        <w:rPr>
          <w:rFonts w:asciiTheme="majorHAnsi" w:hAnsiTheme="majorHAnsi"/>
          <w:b/>
          <w:szCs w:val="24"/>
        </w:rPr>
        <w:t>.2. pontja helyébe a következő rendelkezés lép:</w:t>
      </w:r>
    </w:p>
    <w:p w:rsidR="004361D4" w:rsidRPr="009B60B2" w:rsidRDefault="004361D4" w:rsidP="004361D4">
      <w:pPr>
        <w:tabs>
          <w:tab w:val="left" w:leader="dot" w:pos="9072"/>
        </w:tabs>
        <w:spacing w:before="240"/>
        <w:ind w:left="567" w:hanging="567"/>
        <w:jc w:val="both"/>
        <w:rPr>
          <w:rFonts w:asciiTheme="majorHAnsi" w:hAnsiTheme="majorHAnsi"/>
        </w:rPr>
      </w:pPr>
      <w:r w:rsidRPr="009B60B2">
        <w:rPr>
          <w:rFonts w:asciiTheme="majorHAnsi" w:hAnsiTheme="majorHAnsi"/>
        </w:rPr>
        <w:t>1.2 A költségvetési szerv</w:t>
      </w:r>
    </w:p>
    <w:p w:rsidR="004361D4" w:rsidRPr="009B60B2" w:rsidRDefault="004361D4" w:rsidP="004361D4">
      <w:pPr>
        <w:tabs>
          <w:tab w:val="left" w:leader="dot" w:pos="9072"/>
        </w:tabs>
        <w:spacing w:before="80"/>
        <w:ind w:left="1225" w:hanging="658"/>
        <w:jc w:val="both"/>
        <w:rPr>
          <w:rFonts w:asciiTheme="majorHAnsi" w:hAnsiTheme="majorHAnsi"/>
        </w:rPr>
      </w:pPr>
      <w:r w:rsidRPr="009B60B2">
        <w:rPr>
          <w:rFonts w:asciiTheme="majorHAnsi" w:hAnsiTheme="majorHAnsi"/>
        </w:rPr>
        <w:t>1.2.1 székhelye: 8380 Hévíz, Kossuth Lajos utca 4/a.</w:t>
      </w:r>
    </w:p>
    <w:p w:rsidR="004361D4" w:rsidRPr="009B60B2" w:rsidRDefault="004361D4" w:rsidP="004361D4">
      <w:pPr>
        <w:tabs>
          <w:tab w:val="left" w:leader="dot" w:pos="9072"/>
        </w:tabs>
        <w:spacing w:before="80" w:after="120"/>
        <w:ind w:left="1225" w:hanging="658"/>
        <w:jc w:val="both"/>
        <w:rPr>
          <w:rFonts w:asciiTheme="majorHAnsi" w:hAnsiTheme="majorHAnsi"/>
        </w:rPr>
      </w:pPr>
      <w:r w:rsidRPr="009B60B2">
        <w:rPr>
          <w:rFonts w:asciiTheme="majorHAnsi" w:hAnsiTheme="majorHAnsi"/>
        </w:rPr>
        <w:t>1.2.2 telephelye(i):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132"/>
        <w:gridCol w:w="4408"/>
      </w:tblGrid>
      <w:tr w:rsidR="004361D4" w:rsidRPr="009B60B2" w:rsidTr="005F7552">
        <w:tc>
          <w:tcPr>
            <w:tcW w:w="288" w:type="pct"/>
            <w:shd w:val="clear" w:color="auto" w:fill="auto"/>
            <w:vAlign w:val="center"/>
          </w:tcPr>
          <w:p w:rsidR="004361D4" w:rsidRPr="009B60B2" w:rsidRDefault="004361D4" w:rsidP="005F7552">
            <w:pPr>
              <w:tabs>
                <w:tab w:val="left" w:leader="dot" w:pos="9072"/>
                <w:tab w:val="left" w:leader="dot" w:pos="9639"/>
                <w:tab w:val="left" w:leader="dot" w:pos="16443"/>
              </w:tabs>
              <w:spacing w:before="80"/>
              <w:ind w:right="-1"/>
              <w:jc w:val="center"/>
              <w:rPr>
                <w:rFonts w:asciiTheme="majorHAnsi" w:eastAsiaTheme="minorHAnsi" w:hAnsiTheme="majorHAnsi"/>
              </w:rPr>
            </w:pPr>
          </w:p>
        </w:tc>
        <w:tc>
          <w:tcPr>
            <w:tcW w:w="2280" w:type="pct"/>
            <w:shd w:val="clear" w:color="auto" w:fill="auto"/>
          </w:tcPr>
          <w:p w:rsidR="004361D4" w:rsidRPr="009B60B2" w:rsidRDefault="004361D4" w:rsidP="005F7552">
            <w:pPr>
              <w:tabs>
                <w:tab w:val="left" w:leader="dot" w:pos="9072"/>
                <w:tab w:val="left" w:leader="dot" w:pos="9639"/>
                <w:tab w:val="left" w:leader="dot" w:pos="16443"/>
              </w:tabs>
              <w:spacing w:before="80"/>
              <w:ind w:right="-1"/>
              <w:rPr>
                <w:rFonts w:asciiTheme="majorHAnsi" w:eastAsiaTheme="minorHAnsi" w:hAnsiTheme="majorHAnsi"/>
              </w:rPr>
            </w:pPr>
            <w:r w:rsidRPr="009B60B2">
              <w:rPr>
                <w:rFonts w:asciiTheme="majorHAnsi" w:eastAsiaTheme="minorHAnsi" w:hAnsiTheme="majorHAnsi"/>
              </w:rPr>
              <w:t>telephely megnevezése</w:t>
            </w:r>
          </w:p>
        </w:tc>
        <w:tc>
          <w:tcPr>
            <w:tcW w:w="2432" w:type="pct"/>
            <w:shd w:val="clear" w:color="auto" w:fill="auto"/>
          </w:tcPr>
          <w:p w:rsidR="004361D4" w:rsidRPr="009B60B2" w:rsidRDefault="004361D4" w:rsidP="005F7552">
            <w:pPr>
              <w:tabs>
                <w:tab w:val="left" w:leader="dot" w:pos="9072"/>
                <w:tab w:val="left" w:leader="dot" w:pos="9639"/>
                <w:tab w:val="left" w:leader="dot" w:pos="16443"/>
              </w:tabs>
              <w:spacing w:before="80"/>
              <w:ind w:right="-1"/>
              <w:rPr>
                <w:rFonts w:asciiTheme="majorHAnsi" w:eastAsiaTheme="minorHAnsi" w:hAnsiTheme="majorHAnsi"/>
              </w:rPr>
            </w:pPr>
            <w:r w:rsidRPr="009B60B2">
              <w:rPr>
                <w:rFonts w:asciiTheme="majorHAnsi" w:eastAsiaTheme="minorHAnsi" w:hAnsiTheme="majorHAnsi"/>
              </w:rPr>
              <w:t>telephely címe</w:t>
            </w:r>
          </w:p>
        </w:tc>
      </w:tr>
      <w:tr w:rsidR="004361D4" w:rsidRPr="009B60B2" w:rsidTr="005F7552">
        <w:tc>
          <w:tcPr>
            <w:tcW w:w="288" w:type="pct"/>
            <w:shd w:val="clear" w:color="auto" w:fill="auto"/>
            <w:vAlign w:val="center"/>
          </w:tcPr>
          <w:p w:rsidR="004361D4" w:rsidRPr="009B60B2" w:rsidRDefault="004361D4" w:rsidP="005F7552">
            <w:pPr>
              <w:tabs>
                <w:tab w:val="left" w:leader="dot" w:pos="9072"/>
                <w:tab w:val="left" w:leader="dot" w:pos="9639"/>
                <w:tab w:val="left" w:leader="dot" w:pos="16443"/>
              </w:tabs>
              <w:spacing w:before="80"/>
              <w:ind w:right="-1"/>
              <w:jc w:val="center"/>
              <w:rPr>
                <w:rFonts w:asciiTheme="majorHAnsi" w:eastAsiaTheme="minorHAnsi" w:hAnsiTheme="majorHAnsi"/>
              </w:rPr>
            </w:pPr>
            <w:r w:rsidRPr="009B60B2">
              <w:rPr>
                <w:rFonts w:asciiTheme="majorHAnsi" w:eastAsiaTheme="minorHAnsi" w:hAnsiTheme="majorHAnsi"/>
              </w:rPr>
              <w:t>1</w:t>
            </w:r>
          </w:p>
        </w:tc>
        <w:tc>
          <w:tcPr>
            <w:tcW w:w="2280" w:type="pct"/>
            <w:shd w:val="clear" w:color="auto" w:fill="auto"/>
          </w:tcPr>
          <w:p w:rsidR="004361D4" w:rsidRPr="009B60B2" w:rsidRDefault="004361D4" w:rsidP="005F7552">
            <w:pPr>
              <w:tabs>
                <w:tab w:val="left" w:leader="dot" w:pos="9072"/>
                <w:tab w:val="left" w:leader="dot" w:pos="9639"/>
                <w:tab w:val="left" w:leader="dot" w:pos="16443"/>
              </w:tabs>
              <w:spacing w:before="80"/>
              <w:ind w:right="-1"/>
              <w:rPr>
                <w:rFonts w:asciiTheme="majorHAnsi" w:eastAsiaTheme="minorHAnsi" w:hAnsiTheme="majorHAnsi"/>
              </w:rPr>
            </w:pPr>
            <w:r w:rsidRPr="009B60B2">
              <w:rPr>
                <w:rFonts w:asciiTheme="majorHAnsi" w:eastAsiaTheme="minorHAnsi" w:hAnsiTheme="majorHAnsi"/>
              </w:rPr>
              <w:t>GAMESZ telephely</w:t>
            </w:r>
          </w:p>
        </w:tc>
        <w:tc>
          <w:tcPr>
            <w:tcW w:w="2432" w:type="pct"/>
            <w:shd w:val="clear" w:color="auto" w:fill="auto"/>
          </w:tcPr>
          <w:p w:rsidR="004361D4" w:rsidRPr="009B60B2" w:rsidRDefault="004361D4" w:rsidP="005F7552">
            <w:pPr>
              <w:tabs>
                <w:tab w:val="left" w:leader="dot" w:pos="9072"/>
                <w:tab w:val="left" w:leader="dot" w:pos="9639"/>
                <w:tab w:val="left" w:leader="dot" w:pos="16443"/>
              </w:tabs>
              <w:spacing w:before="80"/>
              <w:ind w:right="-1"/>
              <w:rPr>
                <w:rFonts w:asciiTheme="majorHAnsi" w:eastAsiaTheme="minorHAnsi" w:hAnsiTheme="majorHAnsi"/>
              </w:rPr>
            </w:pPr>
            <w:r w:rsidRPr="009B60B2">
              <w:rPr>
                <w:rFonts w:asciiTheme="majorHAnsi" w:eastAsiaTheme="minorHAnsi" w:hAnsiTheme="majorHAnsi"/>
              </w:rPr>
              <w:t>8380 Hévíz Zrínyi utca 148.</w:t>
            </w:r>
          </w:p>
        </w:tc>
      </w:tr>
      <w:tr w:rsidR="004361D4" w:rsidRPr="009B60B2" w:rsidTr="005F7552">
        <w:tc>
          <w:tcPr>
            <w:tcW w:w="288" w:type="pct"/>
            <w:shd w:val="clear" w:color="auto" w:fill="auto"/>
            <w:vAlign w:val="center"/>
          </w:tcPr>
          <w:p w:rsidR="004361D4" w:rsidRPr="009B60B2" w:rsidRDefault="004361D4" w:rsidP="005F7552">
            <w:pPr>
              <w:tabs>
                <w:tab w:val="left" w:leader="dot" w:pos="9072"/>
                <w:tab w:val="left" w:leader="dot" w:pos="9639"/>
                <w:tab w:val="left" w:leader="dot" w:pos="16443"/>
              </w:tabs>
              <w:spacing w:before="80"/>
              <w:ind w:right="-1"/>
              <w:jc w:val="center"/>
              <w:rPr>
                <w:rFonts w:asciiTheme="majorHAnsi" w:eastAsiaTheme="minorHAnsi" w:hAnsiTheme="majorHAnsi"/>
              </w:rPr>
            </w:pPr>
            <w:r w:rsidRPr="009B60B2">
              <w:rPr>
                <w:rFonts w:asciiTheme="majorHAnsi" w:eastAsiaTheme="minorHAnsi" w:hAnsiTheme="majorHAnsi"/>
              </w:rPr>
              <w:t>2</w:t>
            </w:r>
          </w:p>
        </w:tc>
        <w:tc>
          <w:tcPr>
            <w:tcW w:w="2280" w:type="pct"/>
            <w:shd w:val="clear" w:color="auto" w:fill="auto"/>
          </w:tcPr>
          <w:p w:rsidR="004361D4" w:rsidRPr="009B60B2" w:rsidRDefault="004361D4" w:rsidP="005F7552">
            <w:pPr>
              <w:tabs>
                <w:tab w:val="left" w:leader="dot" w:pos="9072"/>
                <w:tab w:val="left" w:leader="dot" w:pos="9639"/>
                <w:tab w:val="left" w:leader="dot" w:pos="16443"/>
              </w:tabs>
              <w:spacing w:before="80"/>
              <w:ind w:right="-1"/>
              <w:rPr>
                <w:rFonts w:asciiTheme="majorHAnsi" w:eastAsiaTheme="minorHAnsi" w:hAnsiTheme="majorHAnsi"/>
              </w:rPr>
            </w:pPr>
            <w:r w:rsidRPr="009B60B2">
              <w:rPr>
                <w:rFonts w:asciiTheme="majorHAnsi" w:eastAsiaTheme="minorHAnsi" w:hAnsiTheme="majorHAnsi"/>
              </w:rPr>
              <w:t>Rendezvényudvar- Piac</w:t>
            </w:r>
          </w:p>
        </w:tc>
        <w:tc>
          <w:tcPr>
            <w:tcW w:w="2432" w:type="pct"/>
            <w:shd w:val="clear" w:color="auto" w:fill="auto"/>
          </w:tcPr>
          <w:p w:rsidR="004361D4" w:rsidRPr="009B60B2" w:rsidRDefault="004361D4" w:rsidP="005F7552">
            <w:pPr>
              <w:tabs>
                <w:tab w:val="left" w:leader="dot" w:pos="9072"/>
                <w:tab w:val="left" w:leader="dot" w:pos="9639"/>
                <w:tab w:val="left" w:leader="dot" w:pos="16443"/>
              </w:tabs>
              <w:spacing w:before="80"/>
              <w:ind w:right="-1"/>
              <w:rPr>
                <w:rFonts w:asciiTheme="majorHAnsi" w:eastAsiaTheme="minorHAnsi" w:hAnsiTheme="majorHAnsi"/>
              </w:rPr>
            </w:pPr>
            <w:r w:rsidRPr="009B60B2">
              <w:rPr>
                <w:rFonts w:asciiTheme="majorHAnsi" w:eastAsiaTheme="minorHAnsi" w:hAnsiTheme="majorHAnsi"/>
              </w:rPr>
              <w:t>8380 Hévíz 1621, 1622, 1623 hrsz</w:t>
            </w:r>
          </w:p>
        </w:tc>
      </w:tr>
      <w:tr w:rsidR="004361D4" w:rsidRPr="009B60B2" w:rsidTr="005F7552">
        <w:tc>
          <w:tcPr>
            <w:tcW w:w="288" w:type="pct"/>
            <w:shd w:val="clear" w:color="auto" w:fill="auto"/>
            <w:vAlign w:val="center"/>
          </w:tcPr>
          <w:p w:rsidR="004361D4" w:rsidRPr="009B60B2" w:rsidRDefault="004361D4" w:rsidP="005F7552">
            <w:pPr>
              <w:tabs>
                <w:tab w:val="left" w:leader="dot" w:pos="9072"/>
                <w:tab w:val="left" w:leader="dot" w:pos="9639"/>
                <w:tab w:val="left" w:leader="dot" w:pos="16443"/>
              </w:tabs>
              <w:spacing w:before="80"/>
              <w:ind w:right="-1"/>
              <w:jc w:val="center"/>
              <w:rPr>
                <w:rFonts w:asciiTheme="majorHAnsi" w:eastAsiaTheme="minorHAnsi" w:hAnsiTheme="majorHAnsi"/>
              </w:rPr>
            </w:pPr>
            <w:r w:rsidRPr="009B60B2">
              <w:rPr>
                <w:rFonts w:asciiTheme="majorHAnsi" w:eastAsiaTheme="minorHAnsi" w:hAnsiTheme="majorHAnsi"/>
              </w:rPr>
              <w:t>3</w:t>
            </w:r>
          </w:p>
        </w:tc>
        <w:tc>
          <w:tcPr>
            <w:tcW w:w="2280" w:type="pct"/>
            <w:shd w:val="clear" w:color="auto" w:fill="auto"/>
          </w:tcPr>
          <w:p w:rsidR="004361D4" w:rsidRPr="009B60B2" w:rsidRDefault="004361D4" w:rsidP="005F7552">
            <w:pPr>
              <w:tabs>
                <w:tab w:val="left" w:leader="dot" w:pos="9072"/>
                <w:tab w:val="left" w:leader="dot" w:pos="9639"/>
                <w:tab w:val="left" w:leader="dot" w:pos="16443"/>
              </w:tabs>
              <w:spacing w:before="80"/>
              <w:ind w:right="-1"/>
              <w:rPr>
                <w:rFonts w:asciiTheme="majorHAnsi" w:eastAsiaTheme="minorHAnsi" w:hAnsiTheme="majorHAnsi"/>
              </w:rPr>
            </w:pPr>
            <w:r w:rsidRPr="009B60B2">
              <w:rPr>
                <w:rFonts w:asciiTheme="majorHAnsi" w:eastAsiaTheme="minorHAnsi" w:hAnsiTheme="majorHAnsi"/>
              </w:rPr>
              <w:t>Temető</w:t>
            </w:r>
          </w:p>
        </w:tc>
        <w:tc>
          <w:tcPr>
            <w:tcW w:w="2432" w:type="pct"/>
            <w:shd w:val="clear" w:color="auto" w:fill="auto"/>
          </w:tcPr>
          <w:p w:rsidR="004361D4" w:rsidRPr="009B60B2" w:rsidRDefault="004361D4" w:rsidP="005F7552">
            <w:pPr>
              <w:tabs>
                <w:tab w:val="left" w:leader="dot" w:pos="9072"/>
                <w:tab w:val="left" w:leader="dot" w:pos="9639"/>
                <w:tab w:val="left" w:leader="dot" w:pos="16443"/>
              </w:tabs>
              <w:spacing w:before="80"/>
              <w:ind w:right="-1"/>
              <w:rPr>
                <w:rFonts w:asciiTheme="majorHAnsi" w:eastAsiaTheme="minorHAnsi" w:hAnsiTheme="majorHAnsi"/>
              </w:rPr>
            </w:pPr>
            <w:r w:rsidRPr="009B60B2">
              <w:rPr>
                <w:rFonts w:asciiTheme="majorHAnsi" w:eastAsiaTheme="minorHAnsi" w:hAnsiTheme="majorHAnsi"/>
              </w:rPr>
              <w:t>8380 Hévíz, Büki utca 1223 hrsz</w:t>
            </w:r>
          </w:p>
        </w:tc>
      </w:tr>
      <w:tr w:rsidR="004361D4" w:rsidRPr="009B60B2" w:rsidTr="005F7552">
        <w:tc>
          <w:tcPr>
            <w:tcW w:w="288" w:type="pct"/>
            <w:shd w:val="clear" w:color="auto" w:fill="auto"/>
            <w:vAlign w:val="center"/>
          </w:tcPr>
          <w:p w:rsidR="004361D4" w:rsidRPr="009B60B2" w:rsidRDefault="004361D4" w:rsidP="005F7552">
            <w:pPr>
              <w:tabs>
                <w:tab w:val="left" w:leader="dot" w:pos="9072"/>
                <w:tab w:val="left" w:leader="dot" w:pos="9639"/>
                <w:tab w:val="left" w:leader="dot" w:pos="16443"/>
              </w:tabs>
              <w:spacing w:before="80"/>
              <w:ind w:right="-1"/>
              <w:jc w:val="center"/>
              <w:rPr>
                <w:rFonts w:asciiTheme="majorHAnsi" w:eastAsiaTheme="minorHAnsi" w:hAnsiTheme="majorHAnsi"/>
              </w:rPr>
            </w:pPr>
            <w:r w:rsidRPr="009B60B2">
              <w:rPr>
                <w:rFonts w:asciiTheme="majorHAnsi" w:eastAsiaTheme="minorHAnsi" w:hAnsiTheme="majorHAnsi"/>
              </w:rPr>
              <w:t>4</w:t>
            </w:r>
          </w:p>
        </w:tc>
        <w:tc>
          <w:tcPr>
            <w:tcW w:w="2280" w:type="pct"/>
            <w:shd w:val="clear" w:color="auto" w:fill="auto"/>
          </w:tcPr>
          <w:p w:rsidR="004361D4" w:rsidRPr="009B60B2" w:rsidRDefault="004361D4" w:rsidP="005F7552">
            <w:pPr>
              <w:tabs>
                <w:tab w:val="left" w:leader="dot" w:pos="9072"/>
                <w:tab w:val="left" w:leader="dot" w:pos="9639"/>
                <w:tab w:val="left" w:leader="dot" w:pos="16443"/>
              </w:tabs>
              <w:spacing w:before="80"/>
              <w:ind w:right="-1"/>
              <w:rPr>
                <w:rFonts w:asciiTheme="majorHAnsi" w:eastAsiaTheme="minorHAnsi" w:hAnsiTheme="majorHAnsi"/>
              </w:rPr>
            </w:pPr>
            <w:r>
              <w:rPr>
                <w:rFonts w:asciiTheme="majorHAnsi" w:eastAsiaTheme="minorHAnsi" w:hAnsiTheme="majorHAnsi"/>
              </w:rPr>
              <w:t>Parkfenntartási telephely</w:t>
            </w:r>
          </w:p>
        </w:tc>
        <w:tc>
          <w:tcPr>
            <w:tcW w:w="2432" w:type="pct"/>
            <w:shd w:val="clear" w:color="auto" w:fill="auto"/>
          </w:tcPr>
          <w:p w:rsidR="004361D4" w:rsidRPr="009B60B2" w:rsidRDefault="004361D4" w:rsidP="005F7552">
            <w:pPr>
              <w:tabs>
                <w:tab w:val="left" w:leader="dot" w:pos="9072"/>
                <w:tab w:val="left" w:leader="dot" w:pos="9639"/>
                <w:tab w:val="left" w:leader="dot" w:pos="16443"/>
              </w:tabs>
              <w:spacing w:before="80"/>
              <w:ind w:right="-1"/>
              <w:rPr>
                <w:rFonts w:asciiTheme="majorHAnsi" w:eastAsiaTheme="minorHAnsi" w:hAnsiTheme="majorHAnsi"/>
              </w:rPr>
            </w:pPr>
            <w:r w:rsidRPr="009B60B2">
              <w:rPr>
                <w:rFonts w:asciiTheme="majorHAnsi" w:eastAsiaTheme="minorHAnsi" w:hAnsiTheme="majorHAnsi"/>
              </w:rPr>
              <w:t>8380 Hévíz, Vörösmarty utca 38.</w:t>
            </w:r>
          </w:p>
        </w:tc>
      </w:tr>
    </w:tbl>
    <w:p w:rsidR="004361D4" w:rsidRPr="00D670E0" w:rsidRDefault="004361D4" w:rsidP="004361D4">
      <w:pPr>
        <w:pStyle w:val="Listaszerbekezds"/>
        <w:tabs>
          <w:tab w:val="left" w:leader="dot" w:pos="9072"/>
          <w:tab w:val="left" w:leader="dot" w:pos="16443"/>
        </w:tabs>
        <w:ind w:left="495"/>
        <w:jc w:val="both"/>
        <w:rPr>
          <w:rFonts w:asciiTheme="majorHAnsi" w:hAnsiTheme="majorHAnsi"/>
          <w:b/>
          <w:szCs w:val="24"/>
        </w:rPr>
      </w:pPr>
    </w:p>
    <w:p w:rsidR="004361D4" w:rsidRDefault="004361D4" w:rsidP="004361D4">
      <w:pPr>
        <w:pStyle w:val="Listaszerbekezds"/>
        <w:numPr>
          <w:ilvl w:val="0"/>
          <w:numId w:val="12"/>
        </w:numPr>
        <w:tabs>
          <w:tab w:val="left" w:leader="dot" w:pos="9072"/>
          <w:tab w:val="left" w:leader="dot" w:pos="16443"/>
        </w:tabs>
        <w:spacing w:after="0" w:line="240" w:lineRule="auto"/>
        <w:jc w:val="both"/>
        <w:rPr>
          <w:rFonts w:asciiTheme="majorHAnsi" w:hAnsiTheme="majorHAnsi"/>
          <w:b/>
          <w:szCs w:val="24"/>
        </w:rPr>
      </w:pPr>
      <w:bookmarkStart w:id="2" w:name="_Hlk214449754"/>
      <w:bookmarkEnd w:id="1"/>
      <w:r w:rsidRPr="00D670E0">
        <w:rPr>
          <w:rFonts w:asciiTheme="majorHAnsi" w:hAnsiTheme="majorHAnsi"/>
          <w:b/>
          <w:szCs w:val="24"/>
        </w:rPr>
        <w:t xml:space="preserve">Az alapító okirat </w:t>
      </w:r>
      <w:r>
        <w:rPr>
          <w:rFonts w:asciiTheme="majorHAnsi" w:hAnsiTheme="majorHAnsi"/>
          <w:b/>
          <w:szCs w:val="24"/>
        </w:rPr>
        <w:t>2</w:t>
      </w:r>
      <w:r w:rsidRPr="00D670E0">
        <w:rPr>
          <w:rFonts w:asciiTheme="majorHAnsi" w:hAnsiTheme="majorHAnsi"/>
          <w:b/>
          <w:szCs w:val="24"/>
        </w:rPr>
        <w:t>.2. pontja helyébe a következő rendelkezés lép:</w:t>
      </w:r>
    </w:p>
    <w:p w:rsidR="004361D4" w:rsidRPr="00C902DD" w:rsidRDefault="004361D4" w:rsidP="004361D4">
      <w:pPr>
        <w:pStyle w:val="Listaszerbekezds"/>
        <w:tabs>
          <w:tab w:val="left" w:leader="dot" w:pos="9072"/>
        </w:tabs>
        <w:spacing w:before="240"/>
        <w:ind w:left="567" w:hanging="567"/>
        <w:contextualSpacing w:val="0"/>
        <w:jc w:val="both"/>
        <w:rPr>
          <w:rFonts w:ascii="Cambria" w:hAnsi="Cambria"/>
        </w:rPr>
      </w:pPr>
      <w:bookmarkStart w:id="3" w:name="_Hlk214454802"/>
      <w:r w:rsidRPr="00492940">
        <w:rPr>
          <w:rFonts w:asciiTheme="majorHAnsi" w:hAnsiTheme="majorHAnsi"/>
        </w:rPr>
        <w:t>2.2 A költségvetési szerv alapítására, átalakítására, megszüntetésére jogosult szerv</w:t>
      </w:r>
    </w:p>
    <w:p w:rsidR="004361D4" w:rsidRPr="00492940" w:rsidRDefault="004361D4" w:rsidP="004361D4">
      <w:pPr>
        <w:pStyle w:val="Listaszerbekezds"/>
        <w:tabs>
          <w:tab w:val="left" w:leader="dot" w:pos="9072"/>
        </w:tabs>
        <w:spacing w:before="80"/>
        <w:ind w:left="1225" w:hanging="658"/>
        <w:contextualSpacing w:val="0"/>
        <w:jc w:val="both"/>
        <w:rPr>
          <w:rFonts w:asciiTheme="majorHAnsi" w:hAnsiTheme="majorHAnsi"/>
        </w:rPr>
      </w:pPr>
      <w:r w:rsidRPr="00492940">
        <w:rPr>
          <w:rFonts w:asciiTheme="majorHAnsi" w:hAnsiTheme="majorHAnsi"/>
        </w:rPr>
        <w:t>2.2.1 megnevezése: Hévíz Város Önkormányzat</w:t>
      </w:r>
    </w:p>
    <w:p w:rsidR="004361D4" w:rsidRPr="00492940" w:rsidRDefault="004361D4" w:rsidP="004361D4">
      <w:pPr>
        <w:pStyle w:val="Listaszerbekezds"/>
        <w:tabs>
          <w:tab w:val="left" w:leader="dot" w:pos="9072"/>
        </w:tabs>
        <w:spacing w:before="80"/>
        <w:ind w:left="1225" w:hanging="658"/>
        <w:contextualSpacing w:val="0"/>
        <w:jc w:val="both"/>
        <w:rPr>
          <w:rFonts w:asciiTheme="majorHAnsi" w:hAnsiTheme="majorHAnsi"/>
        </w:rPr>
      </w:pPr>
      <w:r w:rsidRPr="00492940">
        <w:rPr>
          <w:rFonts w:asciiTheme="majorHAnsi" w:hAnsiTheme="majorHAnsi"/>
        </w:rPr>
        <w:t>2.2.2 székhelye: 8380 Hévíz, Kossuth Lajos utca 1.</w:t>
      </w:r>
    </w:p>
    <w:bookmarkEnd w:id="3"/>
    <w:p w:rsidR="004361D4" w:rsidRDefault="004361D4" w:rsidP="004361D4">
      <w:pPr>
        <w:tabs>
          <w:tab w:val="left" w:leader="dot" w:pos="9072"/>
          <w:tab w:val="left" w:leader="dot" w:pos="9781"/>
          <w:tab w:val="left" w:leader="dot" w:pos="16443"/>
        </w:tabs>
        <w:spacing w:before="80"/>
        <w:ind w:right="-1"/>
        <w:jc w:val="both"/>
        <w:rPr>
          <w:rFonts w:ascii="Cambria" w:hAnsi="Cambria"/>
        </w:rPr>
      </w:pPr>
    </w:p>
    <w:p w:rsidR="004361D4" w:rsidRDefault="004361D4" w:rsidP="004361D4">
      <w:pPr>
        <w:pStyle w:val="Listaszerbekezds"/>
        <w:numPr>
          <w:ilvl w:val="0"/>
          <w:numId w:val="12"/>
        </w:numPr>
        <w:tabs>
          <w:tab w:val="left" w:leader="dot" w:pos="9072"/>
          <w:tab w:val="left" w:leader="dot" w:pos="16443"/>
        </w:tabs>
        <w:spacing w:after="0" w:line="240" w:lineRule="auto"/>
        <w:jc w:val="both"/>
        <w:rPr>
          <w:rFonts w:asciiTheme="majorHAnsi" w:hAnsiTheme="majorHAnsi"/>
          <w:b/>
          <w:szCs w:val="24"/>
        </w:rPr>
      </w:pPr>
      <w:bookmarkStart w:id="4" w:name="_Hlk214454969"/>
      <w:r w:rsidRPr="00D670E0">
        <w:rPr>
          <w:rFonts w:asciiTheme="majorHAnsi" w:hAnsiTheme="majorHAnsi"/>
          <w:b/>
          <w:szCs w:val="24"/>
        </w:rPr>
        <w:t xml:space="preserve">Az alapító okirat </w:t>
      </w:r>
      <w:r>
        <w:rPr>
          <w:rFonts w:asciiTheme="majorHAnsi" w:hAnsiTheme="majorHAnsi"/>
          <w:b/>
          <w:szCs w:val="24"/>
        </w:rPr>
        <w:t>3</w:t>
      </w:r>
      <w:r w:rsidRPr="00D670E0">
        <w:rPr>
          <w:rFonts w:asciiTheme="majorHAnsi" w:hAnsiTheme="majorHAnsi"/>
          <w:b/>
          <w:szCs w:val="24"/>
        </w:rPr>
        <w:t>.</w:t>
      </w:r>
      <w:r>
        <w:rPr>
          <w:rFonts w:asciiTheme="majorHAnsi" w:hAnsiTheme="majorHAnsi"/>
          <w:b/>
          <w:szCs w:val="24"/>
        </w:rPr>
        <w:t>1</w:t>
      </w:r>
      <w:r w:rsidRPr="00D670E0">
        <w:rPr>
          <w:rFonts w:asciiTheme="majorHAnsi" w:hAnsiTheme="majorHAnsi"/>
          <w:b/>
          <w:szCs w:val="24"/>
        </w:rPr>
        <w:t>. pontja helyébe a következő rendelkezés lép:</w:t>
      </w:r>
    </w:p>
    <w:p w:rsidR="004361D4" w:rsidRPr="00492940" w:rsidRDefault="004361D4" w:rsidP="004361D4">
      <w:pPr>
        <w:pStyle w:val="Listaszerbekezds"/>
        <w:tabs>
          <w:tab w:val="left" w:leader="dot" w:pos="9072"/>
        </w:tabs>
        <w:spacing w:before="240"/>
        <w:ind w:left="567" w:hanging="567"/>
        <w:contextualSpacing w:val="0"/>
        <w:jc w:val="both"/>
        <w:rPr>
          <w:rFonts w:asciiTheme="majorHAnsi" w:hAnsiTheme="majorHAnsi"/>
        </w:rPr>
      </w:pPr>
      <w:bookmarkStart w:id="5" w:name="_Hlk214454891"/>
      <w:bookmarkEnd w:id="4"/>
      <w:r w:rsidRPr="00492940">
        <w:rPr>
          <w:rFonts w:asciiTheme="majorHAnsi" w:hAnsiTheme="majorHAnsi"/>
        </w:rPr>
        <w:t>3.1 A költségvetési szerv irányító szervének</w:t>
      </w:r>
    </w:p>
    <w:p w:rsidR="004361D4" w:rsidRPr="00C902DD" w:rsidRDefault="004361D4" w:rsidP="004361D4">
      <w:pPr>
        <w:pStyle w:val="Listaszerbekezds"/>
        <w:tabs>
          <w:tab w:val="left" w:leader="dot" w:pos="9072"/>
        </w:tabs>
        <w:spacing w:before="80"/>
        <w:ind w:left="1225" w:hanging="658"/>
        <w:contextualSpacing w:val="0"/>
        <w:jc w:val="both"/>
        <w:rPr>
          <w:rFonts w:ascii="Cambria" w:hAnsi="Cambria"/>
        </w:rPr>
      </w:pPr>
      <w:r w:rsidRPr="00492940">
        <w:rPr>
          <w:rFonts w:asciiTheme="majorHAnsi" w:hAnsiTheme="majorHAnsi"/>
        </w:rPr>
        <w:t>3.1.1 megnevezése: Hévíz Város Önkormányzat Képviselő-testülete</w:t>
      </w:r>
    </w:p>
    <w:p w:rsidR="004361D4" w:rsidRPr="00C902DD" w:rsidRDefault="004361D4" w:rsidP="004361D4">
      <w:pPr>
        <w:pStyle w:val="Listaszerbekezds"/>
        <w:tabs>
          <w:tab w:val="left" w:leader="dot" w:pos="9072"/>
        </w:tabs>
        <w:spacing w:before="80"/>
        <w:ind w:left="1225" w:hanging="658"/>
        <w:contextualSpacing w:val="0"/>
        <w:jc w:val="both"/>
        <w:rPr>
          <w:rFonts w:ascii="Cambria" w:hAnsi="Cambria"/>
        </w:rPr>
      </w:pPr>
      <w:r w:rsidRPr="00492940">
        <w:rPr>
          <w:rFonts w:asciiTheme="majorHAnsi" w:hAnsiTheme="majorHAnsi"/>
        </w:rPr>
        <w:t>3.1.2 székhelye: 8380 Hévíz Kossuth Lajos utca 1.</w:t>
      </w:r>
    </w:p>
    <w:bookmarkEnd w:id="5"/>
    <w:p w:rsidR="004361D4" w:rsidRDefault="004361D4" w:rsidP="004361D4">
      <w:pPr>
        <w:tabs>
          <w:tab w:val="left" w:leader="dot" w:pos="9072"/>
          <w:tab w:val="left" w:leader="dot" w:pos="9781"/>
          <w:tab w:val="left" w:leader="dot" w:pos="16443"/>
        </w:tabs>
        <w:spacing w:before="80"/>
        <w:ind w:right="-143"/>
        <w:jc w:val="both"/>
        <w:rPr>
          <w:rFonts w:ascii="Cambria" w:hAnsi="Cambria"/>
        </w:rPr>
      </w:pPr>
    </w:p>
    <w:p w:rsidR="004361D4" w:rsidRDefault="004361D4" w:rsidP="004361D4">
      <w:pPr>
        <w:pStyle w:val="Listaszerbekezds"/>
        <w:numPr>
          <w:ilvl w:val="0"/>
          <w:numId w:val="12"/>
        </w:numPr>
        <w:tabs>
          <w:tab w:val="left" w:leader="dot" w:pos="9072"/>
          <w:tab w:val="left" w:leader="dot" w:pos="16443"/>
        </w:tabs>
        <w:spacing w:after="0" w:line="240" w:lineRule="auto"/>
        <w:jc w:val="both"/>
        <w:rPr>
          <w:rFonts w:asciiTheme="majorHAnsi" w:hAnsiTheme="majorHAnsi"/>
          <w:b/>
          <w:szCs w:val="24"/>
        </w:rPr>
      </w:pPr>
      <w:r w:rsidRPr="00D670E0">
        <w:rPr>
          <w:rFonts w:asciiTheme="majorHAnsi" w:hAnsiTheme="majorHAnsi"/>
          <w:b/>
          <w:szCs w:val="24"/>
        </w:rPr>
        <w:lastRenderedPageBreak/>
        <w:t xml:space="preserve">Az alapító okirat </w:t>
      </w:r>
      <w:r>
        <w:rPr>
          <w:rFonts w:asciiTheme="majorHAnsi" w:hAnsiTheme="majorHAnsi"/>
          <w:b/>
          <w:szCs w:val="24"/>
        </w:rPr>
        <w:t>3</w:t>
      </w:r>
      <w:r w:rsidRPr="00D670E0">
        <w:rPr>
          <w:rFonts w:asciiTheme="majorHAnsi" w:hAnsiTheme="majorHAnsi"/>
          <w:b/>
          <w:szCs w:val="24"/>
        </w:rPr>
        <w:t>.</w:t>
      </w:r>
      <w:r>
        <w:rPr>
          <w:rFonts w:asciiTheme="majorHAnsi" w:hAnsiTheme="majorHAnsi"/>
          <w:b/>
          <w:szCs w:val="24"/>
        </w:rPr>
        <w:t>2</w:t>
      </w:r>
      <w:r w:rsidRPr="00D670E0">
        <w:rPr>
          <w:rFonts w:asciiTheme="majorHAnsi" w:hAnsiTheme="majorHAnsi"/>
          <w:b/>
          <w:szCs w:val="24"/>
        </w:rPr>
        <w:t>. pontja helyébe a következő rendelkezés lép:</w:t>
      </w:r>
    </w:p>
    <w:p w:rsidR="004361D4" w:rsidRPr="00492940" w:rsidRDefault="004361D4" w:rsidP="004361D4">
      <w:pPr>
        <w:pStyle w:val="Listaszerbekezds"/>
        <w:tabs>
          <w:tab w:val="left" w:leader="dot" w:pos="9072"/>
        </w:tabs>
        <w:spacing w:before="240"/>
        <w:ind w:left="567" w:hanging="567"/>
        <w:contextualSpacing w:val="0"/>
        <w:jc w:val="both"/>
        <w:rPr>
          <w:rFonts w:asciiTheme="majorHAnsi" w:hAnsiTheme="majorHAnsi"/>
        </w:rPr>
      </w:pPr>
      <w:bookmarkStart w:id="6" w:name="_Hlk214454955"/>
      <w:r w:rsidRPr="00492940">
        <w:rPr>
          <w:rFonts w:asciiTheme="majorHAnsi" w:hAnsiTheme="majorHAnsi"/>
        </w:rPr>
        <w:t>3.2 A költségvetési szerv fenntartójának</w:t>
      </w:r>
    </w:p>
    <w:p w:rsidR="004361D4" w:rsidRPr="00492940" w:rsidRDefault="004361D4" w:rsidP="004361D4">
      <w:pPr>
        <w:pStyle w:val="Listaszerbekezds"/>
        <w:tabs>
          <w:tab w:val="left" w:leader="dot" w:pos="9072"/>
        </w:tabs>
        <w:spacing w:before="80"/>
        <w:ind w:left="1225" w:hanging="658"/>
        <w:contextualSpacing w:val="0"/>
        <w:jc w:val="both"/>
        <w:rPr>
          <w:rFonts w:asciiTheme="majorHAnsi" w:hAnsiTheme="majorHAnsi"/>
        </w:rPr>
      </w:pPr>
      <w:r w:rsidRPr="00492940">
        <w:rPr>
          <w:rFonts w:asciiTheme="majorHAnsi" w:hAnsiTheme="majorHAnsi"/>
        </w:rPr>
        <w:t>3.2.1 megnevezése: Hévíz Város Önkormányzat</w:t>
      </w:r>
    </w:p>
    <w:p w:rsidR="004361D4" w:rsidRPr="00492940" w:rsidRDefault="004361D4" w:rsidP="004361D4">
      <w:pPr>
        <w:pStyle w:val="Listaszerbekezds"/>
        <w:tabs>
          <w:tab w:val="left" w:leader="dot" w:pos="9072"/>
        </w:tabs>
        <w:spacing w:before="80"/>
        <w:ind w:left="1225" w:hanging="658"/>
        <w:contextualSpacing w:val="0"/>
        <w:jc w:val="both"/>
        <w:rPr>
          <w:rFonts w:asciiTheme="majorHAnsi" w:hAnsiTheme="majorHAnsi"/>
        </w:rPr>
      </w:pPr>
      <w:r w:rsidRPr="00492940">
        <w:rPr>
          <w:rFonts w:asciiTheme="majorHAnsi" w:hAnsiTheme="majorHAnsi"/>
        </w:rPr>
        <w:t xml:space="preserve">3.2.2 székhelye: 8380 Hévíz Kossuth Lajos utca 1. </w:t>
      </w:r>
    </w:p>
    <w:bookmarkEnd w:id="6"/>
    <w:p w:rsidR="004361D4" w:rsidRPr="00FB001D" w:rsidRDefault="004361D4" w:rsidP="004361D4">
      <w:pPr>
        <w:tabs>
          <w:tab w:val="left" w:leader="dot" w:pos="9072"/>
          <w:tab w:val="left" w:leader="dot" w:pos="16443"/>
        </w:tabs>
        <w:jc w:val="both"/>
        <w:rPr>
          <w:rFonts w:asciiTheme="majorHAnsi" w:hAnsiTheme="majorHAnsi"/>
          <w:b/>
          <w:szCs w:val="24"/>
        </w:rPr>
      </w:pPr>
    </w:p>
    <w:p w:rsidR="004361D4" w:rsidRDefault="004361D4" w:rsidP="004361D4">
      <w:pPr>
        <w:pStyle w:val="Listaszerbekezds"/>
        <w:numPr>
          <w:ilvl w:val="0"/>
          <w:numId w:val="12"/>
        </w:numPr>
        <w:tabs>
          <w:tab w:val="left" w:leader="dot" w:pos="9072"/>
          <w:tab w:val="left" w:leader="dot" w:pos="16443"/>
        </w:tabs>
        <w:spacing w:after="0" w:line="240" w:lineRule="auto"/>
        <w:jc w:val="both"/>
        <w:rPr>
          <w:rFonts w:asciiTheme="majorHAnsi" w:hAnsiTheme="majorHAnsi"/>
          <w:b/>
          <w:szCs w:val="24"/>
        </w:rPr>
      </w:pPr>
      <w:r w:rsidRPr="00D670E0">
        <w:rPr>
          <w:rFonts w:asciiTheme="majorHAnsi" w:hAnsiTheme="majorHAnsi"/>
          <w:b/>
          <w:szCs w:val="24"/>
        </w:rPr>
        <w:t xml:space="preserve">Az alapító okirat </w:t>
      </w:r>
      <w:r>
        <w:rPr>
          <w:rFonts w:asciiTheme="majorHAnsi" w:hAnsiTheme="majorHAnsi"/>
          <w:b/>
          <w:szCs w:val="24"/>
        </w:rPr>
        <w:t>4</w:t>
      </w:r>
      <w:r w:rsidRPr="00D670E0">
        <w:rPr>
          <w:rFonts w:asciiTheme="majorHAnsi" w:hAnsiTheme="majorHAnsi"/>
          <w:b/>
          <w:szCs w:val="24"/>
        </w:rPr>
        <w:t>.</w:t>
      </w:r>
      <w:r>
        <w:rPr>
          <w:rFonts w:asciiTheme="majorHAnsi" w:hAnsiTheme="majorHAnsi"/>
          <w:b/>
          <w:szCs w:val="24"/>
        </w:rPr>
        <w:t>4</w:t>
      </w:r>
      <w:r w:rsidRPr="00D670E0">
        <w:rPr>
          <w:rFonts w:asciiTheme="majorHAnsi" w:hAnsiTheme="majorHAnsi"/>
          <w:b/>
          <w:szCs w:val="24"/>
        </w:rPr>
        <w:t>. pontja helyébe a következő rendelkezés lép:</w:t>
      </w:r>
    </w:p>
    <w:bookmarkEnd w:id="2"/>
    <w:p w:rsidR="004361D4" w:rsidRPr="00996276" w:rsidRDefault="004361D4" w:rsidP="004361D4">
      <w:pPr>
        <w:pStyle w:val="Listaszerbekezds"/>
        <w:tabs>
          <w:tab w:val="left" w:leader="dot" w:pos="9072"/>
        </w:tabs>
        <w:spacing w:before="240" w:after="120"/>
        <w:ind w:left="567" w:hanging="567"/>
        <w:contextualSpacing w:val="0"/>
        <w:jc w:val="both"/>
        <w:rPr>
          <w:rFonts w:asciiTheme="majorHAnsi" w:hAnsiTheme="majorHAnsi"/>
        </w:rPr>
      </w:pPr>
      <w:r w:rsidRPr="00996276">
        <w:rPr>
          <w:rFonts w:asciiTheme="majorHAnsi" w:hAnsiTheme="majorHAnsi"/>
        </w:rPr>
        <w:t>4.4 A költségvetési szerv alaptevékenységének kormányzati funkció szerinti megjelölése: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067"/>
        <w:gridCol w:w="5473"/>
      </w:tblGrid>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kormányzati funkciószám</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kormányzati funkció megnevezése</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013320</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Köztemető-fenntartás és -működtetés</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2</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013360</w:t>
            </w:r>
          </w:p>
        </w:tc>
        <w:tc>
          <w:tcPr>
            <w:tcW w:w="3020" w:type="pct"/>
            <w:shd w:val="clear" w:color="auto" w:fill="auto"/>
          </w:tcPr>
          <w:p w:rsidR="004361D4" w:rsidRPr="00996276" w:rsidRDefault="004361D4" w:rsidP="005F7552">
            <w:pPr>
              <w:tabs>
                <w:tab w:val="left" w:pos="720"/>
                <w:tab w:val="left" w:pos="4860"/>
                <w:tab w:val="left" w:pos="6660"/>
                <w:tab w:val="left" w:pos="8460"/>
              </w:tabs>
              <w:jc w:val="both"/>
              <w:rPr>
                <w:rFonts w:asciiTheme="majorHAnsi" w:eastAsiaTheme="minorHAnsi" w:hAnsiTheme="majorHAnsi"/>
              </w:rPr>
            </w:pPr>
            <w:r w:rsidRPr="00996276">
              <w:rPr>
                <w:rFonts w:asciiTheme="majorHAnsi" w:eastAsiaTheme="minorHAnsi" w:hAnsiTheme="majorHAnsi"/>
              </w:rPr>
              <w:t xml:space="preserve">Más szerv részére végzett pénzügyi-gazdálkodási, </w:t>
            </w:r>
          </w:p>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üzemeltetési, egyéb szolgáltatások</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3</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045160</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Közutak, hidak, alagutak üzemeltetése, fenntartása</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4</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045170</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Parkoló, garázs üzemeltetése, fenntartása</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5</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051030</w:t>
            </w:r>
          </w:p>
        </w:tc>
        <w:tc>
          <w:tcPr>
            <w:tcW w:w="3020" w:type="pct"/>
            <w:shd w:val="clear" w:color="auto" w:fill="auto"/>
          </w:tcPr>
          <w:p w:rsidR="004361D4" w:rsidRPr="00996276" w:rsidRDefault="004361D4" w:rsidP="005F7552">
            <w:pPr>
              <w:tabs>
                <w:tab w:val="left" w:pos="720"/>
                <w:tab w:val="left" w:pos="4860"/>
                <w:tab w:val="left" w:pos="6660"/>
                <w:tab w:val="left" w:pos="8460"/>
              </w:tabs>
              <w:jc w:val="both"/>
              <w:rPr>
                <w:rFonts w:asciiTheme="majorHAnsi" w:eastAsiaTheme="minorHAnsi" w:hAnsiTheme="majorHAnsi"/>
              </w:rPr>
            </w:pPr>
            <w:r w:rsidRPr="00996276">
              <w:rPr>
                <w:rFonts w:asciiTheme="majorHAnsi" w:eastAsiaTheme="minorHAnsi" w:hAnsiTheme="majorHAnsi"/>
              </w:rPr>
              <w:t>Nem veszélyes (települési) hulladék vegyes (ömlesztett) begyűjtése, szállítása, átrakása</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6</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063020</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Víztermelés, - kezelés, - ellátás</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7</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066010</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Zöldterület-kezelés</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8</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066020</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Város-, községgazdálkodási egyéb szolgáltatások</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9</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081071</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Üdülői szálláshely-szolgáltatás és étkeztetés</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10</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086090</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Egyéb szabadidős szolgáltatás</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11</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096015</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Gyermekétkeztetés köznevelési intézményben</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12</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096025</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Munkahelyi étkeztetés köznevelési intézményben</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13</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104035</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Gyermekétkeztetés bölcsődében, fogyatékosok nappali intézményében</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14</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104036</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Munkahelyi étkeztetés gyermekek napközbeni ellátását biztosító intézményben</w:t>
            </w:r>
          </w:p>
        </w:tc>
      </w:tr>
      <w:tr w:rsidR="004361D4" w:rsidRPr="00C902DD" w:rsidTr="005F7552">
        <w:tc>
          <w:tcPr>
            <w:tcW w:w="288" w:type="pct"/>
            <w:shd w:val="clear" w:color="auto" w:fill="auto"/>
            <w:vAlign w:val="center"/>
          </w:tcPr>
          <w:p w:rsidR="004361D4" w:rsidRPr="00996276" w:rsidRDefault="004361D4"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15</w:t>
            </w:r>
          </w:p>
        </w:tc>
        <w:tc>
          <w:tcPr>
            <w:tcW w:w="1692"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107051</w:t>
            </w:r>
          </w:p>
        </w:tc>
        <w:tc>
          <w:tcPr>
            <w:tcW w:w="3020" w:type="pct"/>
            <w:shd w:val="clear" w:color="auto" w:fill="auto"/>
          </w:tcPr>
          <w:p w:rsidR="004361D4" w:rsidRPr="00996276" w:rsidRDefault="004361D4"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Szociális étkeztetés szociális konyhán</w:t>
            </w:r>
          </w:p>
        </w:tc>
      </w:tr>
    </w:tbl>
    <w:p w:rsidR="004361D4" w:rsidRDefault="004361D4" w:rsidP="004361D4">
      <w:pPr>
        <w:tabs>
          <w:tab w:val="left" w:leader="dot" w:pos="9072"/>
          <w:tab w:val="left" w:leader="dot" w:pos="16443"/>
        </w:tabs>
        <w:jc w:val="both"/>
        <w:rPr>
          <w:rFonts w:asciiTheme="majorHAnsi" w:hAnsiTheme="majorHAnsi"/>
          <w:color w:val="FF0000"/>
          <w:szCs w:val="24"/>
        </w:rPr>
      </w:pPr>
    </w:p>
    <w:p w:rsidR="004361D4" w:rsidRDefault="004361D4" w:rsidP="004361D4">
      <w:pPr>
        <w:tabs>
          <w:tab w:val="left" w:leader="dot" w:pos="9072"/>
          <w:tab w:val="left" w:leader="dot" w:pos="16443"/>
        </w:tabs>
        <w:jc w:val="both"/>
        <w:rPr>
          <w:rFonts w:asciiTheme="majorHAnsi" w:hAnsiTheme="majorHAnsi"/>
          <w:color w:val="FF0000"/>
          <w:szCs w:val="24"/>
        </w:rPr>
      </w:pPr>
    </w:p>
    <w:p w:rsidR="004361D4" w:rsidRPr="009556D3" w:rsidRDefault="004361D4" w:rsidP="004361D4">
      <w:pPr>
        <w:tabs>
          <w:tab w:val="left" w:leader="dot" w:pos="9072"/>
          <w:tab w:val="left" w:leader="dot" w:pos="16443"/>
        </w:tabs>
        <w:jc w:val="both"/>
        <w:rPr>
          <w:rFonts w:asciiTheme="majorHAnsi" w:hAnsiTheme="majorHAnsi"/>
          <w:color w:val="FF0000"/>
          <w:szCs w:val="24"/>
        </w:rPr>
      </w:pPr>
    </w:p>
    <w:p w:rsidR="004361D4" w:rsidRDefault="004361D4" w:rsidP="004361D4">
      <w:pPr>
        <w:pStyle w:val="Listaszerbekezds"/>
        <w:numPr>
          <w:ilvl w:val="0"/>
          <w:numId w:val="12"/>
        </w:numPr>
        <w:tabs>
          <w:tab w:val="left" w:leader="dot" w:pos="9072"/>
          <w:tab w:val="left" w:leader="dot" w:pos="16443"/>
        </w:tabs>
        <w:spacing w:after="0" w:line="240" w:lineRule="auto"/>
        <w:jc w:val="both"/>
        <w:rPr>
          <w:rFonts w:asciiTheme="majorHAnsi" w:hAnsiTheme="majorHAnsi"/>
          <w:b/>
          <w:szCs w:val="24"/>
        </w:rPr>
      </w:pPr>
      <w:r w:rsidRPr="00D670E0">
        <w:rPr>
          <w:rFonts w:asciiTheme="majorHAnsi" w:hAnsiTheme="majorHAnsi"/>
          <w:b/>
          <w:szCs w:val="24"/>
        </w:rPr>
        <w:lastRenderedPageBreak/>
        <w:t xml:space="preserve">Az alapító okirat </w:t>
      </w:r>
      <w:r>
        <w:rPr>
          <w:rFonts w:asciiTheme="majorHAnsi" w:hAnsiTheme="majorHAnsi"/>
          <w:b/>
          <w:szCs w:val="24"/>
        </w:rPr>
        <w:t>5</w:t>
      </w:r>
      <w:r w:rsidRPr="00D670E0">
        <w:rPr>
          <w:rFonts w:asciiTheme="majorHAnsi" w:hAnsiTheme="majorHAnsi"/>
          <w:b/>
          <w:szCs w:val="24"/>
        </w:rPr>
        <w:t>.</w:t>
      </w:r>
      <w:r>
        <w:rPr>
          <w:rFonts w:asciiTheme="majorHAnsi" w:hAnsiTheme="majorHAnsi"/>
          <w:b/>
          <w:szCs w:val="24"/>
        </w:rPr>
        <w:t>1</w:t>
      </w:r>
      <w:r w:rsidRPr="00D670E0">
        <w:rPr>
          <w:rFonts w:asciiTheme="majorHAnsi" w:hAnsiTheme="majorHAnsi"/>
          <w:b/>
          <w:szCs w:val="24"/>
        </w:rPr>
        <w:t>. pontja helyébe a következő rendelkezés lép:</w:t>
      </w:r>
    </w:p>
    <w:p w:rsidR="004361D4" w:rsidRDefault="004361D4" w:rsidP="004361D4">
      <w:pPr>
        <w:pStyle w:val="Listaszerbekezds"/>
        <w:tabs>
          <w:tab w:val="left" w:leader="dot" w:pos="9072"/>
          <w:tab w:val="left" w:leader="dot" w:pos="16443"/>
        </w:tabs>
        <w:ind w:left="495"/>
        <w:jc w:val="both"/>
        <w:rPr>
          <w:rFonts w:asciiTheme="majorHAnsi" w:hAnsiTheme="majorHAnsi"/>
          <w:b/>
          <w:szCs w:val="24"/>
        </w:rPr>
      </w:pPr>
    </w:p>
    <w:p w:rsidR="004361D4" w:rsidRPr="00996276" w:rsidRDefault="004361D4" w:rsidP="004361D4">
      <w:pPr>
        <w:pStyle w:val="Listaszerbekezds"/>
        <w:tabs>
          <w:tab w:val="left" w:leader="dot" w:pos="9072"/>
        </w:tabs>
        <w:spacing w:before="240"/>
        <w:ind w:left="426" w:hanging="426"/>
        <w:jc w:val="both"/>
        <w:rPr>
          <w:rFonts w:asciiTheme="majorHAnsi" w:hAnsiTheme="majorHAnsi"/>
        </w:rPr>
      </w:pPr>
      <w:r w:rsidRPr="00996276">
        <w:rPr>
          <w:rFonts w:asciiTheme="majorHAnsi" w:hAnsiTheme="majorHAnsi"/>
        </w:rPr>
        <w:t>5.1 A költségvetési szerv vezetőjének megbízási rendje: A költségvetési szerv intézmény vezetőjének magasabb vezetői megbízásának időtartama a közalkalmazottak jogállásáról szóló 1992. évi XXXIII. törvény 23. § (3) bekezdése alapján 5 év.</w:t>
      </w:r>
    </w:p>
    <w:p w:rsidR="004361D4" w:rsidRPr="00996276" w:rsidRDefault="004361D4" w:rsidP="004361D4">
      <w:pPr>
        <w:pStyle w:val="Listaszerbekezds"/>
        <w:tabs>
          <w:tab w:val="left" w:leader="dot" w:pos="9072"/>
        </w:tabs>
        <w:spacing w:before="240"/>
        <w:ind w:left="426"/>
        <w:jc w:val="both"/>
        <w:rPr>
          <w:rFonts w:asciiTheme="majorHAnsi" w:hAnsiTheme="majorHAnsi"/>
        </w:rPr>
      </w:pPr>
      <w:r w:rsidRPr="00996276">
        <w:rPr>
          <w:rFonts w:asciiTheme="majorHAnsi" w:hAnsiTheme="majorHAnsi"/>
        </w:rPr>
        <w:t>A pályázat útján kiválasztott intézményvezető kinevezési és javadalmazási jogkörét Hévíz Város Önkormányzat Képviselő-testülete gyakorolja.</w:t>
      </w:r>
    </w:p>
    <w:p w:rsidR="004361D4" w:rsidRPr="00996276" w:rsidRDefault="004361D4" w:rsidP="004361D4">
      <w:pPr>
        <w:pStyle w:val="Listaszerbekezds"/>
        <w:tabs>
          <w:tab w:val="left" w:leader="dot" w:pos="9072"/>
        </w:tabs>
        <w:spacing w:before="240"/>
        <w:ind w:left="426"/>
        <w:jc w:val="both"/>
        <w:rPr>
          <w:rFonts w:asciiTheme="majorHAnsi" w:hAnsiTheme="majorHAnsi"/>
        </w:rPr>
      </w:pPr>
      <w:r w:rsidRPr="00996276">
        <w:rPr>
          <w:rFonts w:asciiTheme="majorHAnsi" w:hAnsiTheme="majorHAnsi"/>
        </w:rPr>
        <w:t xml:space="preserve">A pályázat útján kiválasztott intézményvezetővel kapcsolatos felmentési jogkört Hévíz Város Önkormányzat Képviselő-testülete gyakorolja. </w:t>
      </w:r>
    </w:p>
    <w:p w:rsidR="004361D4" w:rsidRPr="00996276" w:rsidRDefault="004361D4" w:rsidP="004361D4">
      <w:pPr>
        <w:pStyle w:val="Listaszerbekezds"/>
        <w:tabs>
          <w:tab w:val="left" w:leader="dot" w:pos="9072"/>
        </w:tabs>
        <w:spacing w:before="240"/>
        <w:ind w:left="426"/>
        <w:jc w:val="both"/>
        <w:rPr>
          <w:rFonts w:asciiTheme="majorHAnsi" w:hAnsiTheme="majorHAnsi"/>
        </w:rPr>
      </w:pPr>
      <w:r w:rsidRPr="00996276">
        <w:rPr>
          <w:rFonts w:asciiTheme="majorHAnsi" w:hAnsiTheme="majorHAnsi"/>
        </w:rPr>
        <w:t xml:space="preserve">A pályázat útján kiválasztott intézményvezetővel kapcsolatos egyéb munkáltatói jogokat Hévíz Város Polgármestere gyakorolja. </w:t>
      </w:r>
    </w:p>
    <w:p w:rsidR="004361D4" w:rsidRDefault="004361D4" w:rsidP="004361D4">
      <w:pPr>
        <w:pStyle w:val="Listaszerbekezds"/>
        <w:tabs>
          <w:tab w:val="left" w:leader="dot" w:pos="9072"/>
        </w:tabs>
        <w:spacing w:before="240"/>
        <w:ind w:left="426"/>
        <w:jc w:val="both"/>
        <w:rPr>
          <w:rFonts w:asciiTheme="majorHAnsi" w:hAnsiTheme="majorHAnsi"/>
        </w:rPr>
      </w:pPr>
      <w:r w:rsidRPr="00996276">
        <w:rPr>
          <w:rFonts w:asciiTheme="majorHAnsi" w:hAnsiTheme="majorHAnsi"/>
        </w:rPr>
        <w:t>A költségvetési szerv vezetője közalkalmazotti jogviszonyban kerül kinevezésre.</w:t>
      </w:r>
    </w:p>
    <w:p w:rsidR="004361D4" w:rsidRPr="00D670E0" w:rsidRDefault="004361D4" w:rsidP="004361D4">
      <w:pPr>
        <w:spacing w:before="480"/>
        <w:jc w:val="both"/>
        <w:rPr>
          <w:rFonts w:asciiTheme="majorHAnsi" w:hAnsiTheme="majorHAnsi"/>
        </w:rPr>
      </w:pPr>
      <w:r w:rsidRPr="00D670E0">
        <w:rPr>
          <w:rFonts w:asciiTheme="majorHAnsi" w:hAnsiTheme="majorHAnsi"/>
        </w:rPr>
        <w:t xml:space="preserve">Jelen módosító okiratot </w:t>
      </w:r>
      <w:r>
        <w:rPr>
          <w:rFonts w:asciiTheme="majorHAnsi" w:hAnsiTheme="majorHAnsi"/>
        </w:rPr>
        <w:t xml:space="preserve">a törzskönyvi nyilvántartásba történő bejegyzés </w:t>
      </w:r>
      <w:r w:rsidRPr="00D670E0">
        <w:rPr>
          <w:rFonts w:asciiTheme="majorHAnsi" w:hAnsiTheme="majorHAnsi"/>
        </w:rPr>
        <w:t>napjától kell alkalmazni.</w:t>
      </w:r>
    </w:p>
    <w:p w:rsidR="004361D4" w:rsidRPr="00F638E9" w:rsidRDefault="004361D4" w:rsidP="004361D4">
      <w:pPr>
        <w:tabs>
          <w:tab w:val="left" w:leader="dot" w:pos="9072"/>
          <w:tab w:val="left" w:leader="dot" w:pos="9781"/>
          <w:tab w:val="left" w:leader="dot" w:pos="16443"/>
        </w:tabs>
        <w:spacing w:before="240"/>
        <w:jc w:val="both"/>
        <w:rPr>
          <w:rFonts w:asciiTheme="majorHAnsi" w:hAnsiTheme="majorHAnsi" w:cstheme="minorHAnsi"/>
        </w:rPr>
      </w:pPr>
      <w:r w:rsidRPr="00F638E9">
        <w:rPr>
          <w:rFonts w:asciiTheme="majorHAnsi" w:hAnsiTheme="majorHAnsi" w:cstheme="minorHAnsi"/>
        </w:rPr>
        <w:t>Kelt: Hévíz időbélyegző szerint</w:t>
      </w:r>
    </w:p>
    <w:p w:rsidR="004361D4" w:rsidRPr="00D670E0" w:rsidRDefault="004361D4" w:rsidP="004361D4">
      <w:pPr>
        <w:tabs>
          <w:tab w:val="left" w:leader="dot" w:pos="9072"/>
          <w:tab w:val="left" w:leader="dot" w:pos="16443"/>
        </w:tabs>
        <w:spacing w:before="600"/>
        <w:jc w:val="both"/>
        <w:rPr>
          <w:rFonts w:asciiTheme="majorHAnsi" w:hAnsiTheme="majorHAnsi"/>
          <w:szCs w:val="24"/>
        </w:rPr>
      </w:pPr>
    </w:p>
    <w:p w:rsidR="004361D4" w:rsidRPr="00D670E0" w:rsidRDefault="004361D4" w:rsidP="004361D4">
      <w:pPr>
        <w:pBdr>
          <w:top w:val="single" w:sz="4" w:space="1" w:color="auto"/>
        </w:pBdr>
        <w:tabs>
          <w:tab w:val="left" w:leader="dot" w:pos="9072"/>
          <w:tab w:val="left" w:leader="dot" w:pos="16443"/>
        </w:tabs>
        <w:ind w:left="5103"/>
        <w:jc w:val="center"/>
        <w:rPr>
          <w:rFonts w:asciiTheme="majorHAnsi" w:hAnsiTheme="majorHAnsi"/>
          <w:szCs w:val="24"/>
        </w:rPr>
      </w:pPr>
      <w:r>
        <w:rPr>
          <w:rFonts w:asciiTheme="majorHAnsi" w:hAnsiTheme="majorHAnsi"/>
          <w:szCs w:val="24"/>
        </w:rPr>
        <w:t>Naszádos Péter</w:t>
      </w:r>
    </w:p>
    <w:p w:rsidR="004361D4" w:rsidRPr="00D670E0" w:rsidRDefault="004361D4" w:rsidP="004361D4">
      <w:pPr>
        <w:pBdr>
          <w:top w:val="single" w:sz="4" w:space="1" w:color="auto"/>
        </w:pBdr>
        <w:tabs>
          <w:tab w:val="left" w:leader="dot" w:pos="9072"/>
          <w:tab w:val="left" w:leader="dot" w:pos="16443"/>
        </w:tabs>
        <w:ind w:left="5103"/>
        <w:jc w:val="center"/>
        <w:rPr>
          <w:rFonts w:asciiTheme="majorHAnsi" w:hAnsiTheme="majorHAnsi"/>
          <w:szCs w:val="24"/>
        </w:rPr>
      </w:pPr>
      <w:r w:rsidRPr="00D670E0">
        <w:rPr>
          <w:rFonts w:asciiTheme="majorHAnsi" w:hAnsiTheme="majorHAnsi"/>
          <w:szCs w:val="24"/>
        </w:rPr>
        <w:t xml:space="preserve">Hévíz Város Önkormányzat </w:t>
      </w:r>
      <w:r>
        <w:rPr>
          <w:rFonts w:asciiTheme="majorHAnsi" w:hAnsiTheme="majorHAnsi"/>
          <w:szCs w:val="24"/>
        </w:rPr>
        <w:t>P</w:t>
      </w:r>
      <w:r w:rsidRPr="00D670E0">
        <w:rPr>
          <w:rFonts w:asciiTheme="majorHAnsi" w:hAnsiTheme="majorHAnsi"/>
          <w:szCs w:val="24"/>
        </w:rPr>
        <w:t>olgármester</w:t>
      </w:r>
    </w:p>
    <w:p w:rsidR="004361D4" w:rsidRPr="00D670E0" w:rsidRDefault="004361D4" w:rsidP="004361D4">
      <w:pPr>
        <w:pBdr>
          <w:top w:val="single" w:sz="4" w:space="1" w:color="auto"/>
        </w:pBdr>
        <w:tabs>
          <w:tab w:val="left" w:leader="dot" w:pos="9072"/>
          <w:tab w:val="left" w:leader="dot" w:pos="16443"/>
        </w:tabs>
        <w:ind w:left="5103"/>
        <w:jc w:val="center"/>
        <w:rPr>
          <w:rFonts w:asciiTheme="majorHAnsi" w:hAnsiTheme="majorHAnsi"/>
          <w:szCs w:val="24"/>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81F0F" w:rsidRDefault="00281F0F" w:rsidP="0029562C">
      <w:pPr>
        <w:tabs>
          <w:tab w:val="left" w:pos="2100"/>
        </w:tabs>
        <w:spacing w:after="0" w:line="240" w:lineRule="auto"/>
        <w:jc w:val="both"/>
        <w:rPr>
          <w:rFonts w:ascii="Arial" w:eastAsiaTheme="minorHAnsi" w:hAnsi="Arial" w:cs="Arial"/>
        </w:rPr>
      </w:pPr>
    </w:p>
    <w:p w:rsidR="00254EA6" w:rsidRDefault="00254EA6">
      <w:pPr>
        <w:spacing w:after="160" w:line="259" w:lineRule="auto"/>
        <w:rPr>
          <w:rFonts w:ascii="Arial" w:eastAsiaTheme="minorHAnsi" w:hAnsi="Arial" w:cs="Arial"/>
        </w:rPr>
      </w:pPr>
      <w:r>
        <w:rPr>
          <w:rFonts w:ascii="Arial" w:eastAsiaTheme="minorHAnsi" w:hAnsi="Arial" w:cs="Arial"/>
        </w:rPr>
        <w:br w:type="page"/>
      </w:r>
    </w:p>
    <w:p w:rsidR="00254EA6" w:rsidRDefault="00254EA6" w:rsidP="00254EA6">
      <w:pPr>
        <w:tabs>
          <w:tab w:val="left" w:leader="dot" w:pos="9072"/>
        </w:tabs>
        <w:spacing w:after="840"/>
        <w:rPr>
          <w:rFonts w:asciiTheme="majorHAnsi" w:hAnsiTheme="majorHAnsi"/>
        </w:rPr>
      </w:pPr>
      <w:r>
        <w:rPr>
          <w:rFonts w:asciiTheme="majorHAnsi" w:hAnsiTheme="majorHAnsi"/>
        </w:rPr>
        <w:lastRenderedPageBreak/>
        <w:t>2. melléklet</w:t>
      </w:r>
    </w:p>
    <w:p w:rsidR="00254EA6" w:rsidRPr="00492940" w:rsidRDefault="00254EA6" w:rsidP="00254EA6">
      <w:pPr>
        <w:tabs>
          <w:tab w:val="left" w:leader="dot" w:pos="9072"/>
        </w:tabs>
        <w:spacing w:after="840"/>
        <w:rPr>
          <w:rFonts w:asciiTheme="majorHAnsi" w:hAnsiTheme="majorHAnsi"/>
        </w:rPr>
      </w:pPr>
      <w:r w:rsidRPr="00492940">
        <w:rPr>
          <w:rFonts w:asciiTheme="majorHAnsi" w:hAnsiTheme="majorHAnsi"/>
        </w:rPr>
        <w:t>Okirat száma HIV/               /2025</w:t>
      </w:r>
    </w:p>
    <w:p w:rsidR="00254EA6" w:rsidRPr="00C902DD" w:rsidRDefault="00254EA6" w:rsidP="00254EA6">
      <w:pPr>
        <w:tabs>
          <w:tab w:val="left" w:leader="dot" w:pos="9072"/>
          <w:tab w:val="left" w:leader="dot" w:pos="16443"/>
        </w:tabs>
        <w:spacing w:before="480" w:after="480"/>
        <w:jc w:val="center"/>
        <w:rPr>
          <w:rFonts w:ascii="Cambria" w:hAnsi="Cambria"/>
          <w:sz w:val="28"/>
          <w:szCs w:val="28"/>
        </w:rPr>
      </w:pPr>
      <w:r w:rsidRPr="00492940">
        <w:rPr>
          <w:rFonts w:asciiTheme="majorHAnsi" w:hAnsiTheme="majorHAnsi"/>
          <w:sz w:val="40"/>
          <w:szCs w:val="24"/>
        </w:rPr>
        <w:t>Alapító okirat</w:t>
      </w:r>
      <w:r w:rsidRPr="00C902DD">
        <w:rPr>
          <w:rFonts w:ascii="Cambria" w:hAnsi="Cambria"/>
          <w:sz w:val="40"/>
          <w:szCs w:val="24"/>
        </w:rPr>
        <w:br/>
      </w:r>
      <w:r w:rsidRPr="00492940">
        <w:rPr>
          <w:rFonts w:asciiTheme="majorHAnsi" w:hAnsiTheme="majorHAnsi"/>
          <w:sz w:val="28"/>
          <w:szCs w:val="28"/>
        </w:rPr>
        <w:t>módosításokkal egységes szerkezetbe foglalva</w:t>
      </w:r>
    </w:p>
    <w:p w:rsidR="00254EA6" w:rsidRPr="00492940" w:rsidRDefault="00254EA6" w:rsidP="00254EA6">
      <w:pPr>
        <w:tabs>
          <w:tab w:val="left" w:leader="dot" w:pos="9072"/>
        </w:tabs>
        <w:spacing w:after="240"/>
        <w:jc w:val="both"/>
        <w:rPr>
          <w:rFonts w:asciiTheme="majorHAnsi" w:hAnsiTheme="majorHAnsi"/>
          <w:b/>
        </w:rPr>
      </w:pPr>
      <w:r w:rsidRPr="00492940">
        <w:rPr>
          <w:rFonts w:asciiTheme="majorHAnsi" w:hAnsiTheme="majorHAnsi"/>
          <w:b/>
        </w:rPr>
        <w:t>Az államháztartásról szóló 2011. évi CXCV. törvény 8/A. §-a alapján a(z) Hévíz Város Önkormányzat Gazdasági, Műszaki Ellátó Szervezet alapító okiratát a következők szerint adom ki:</w:t>
      </w:r>
    </w:p>
    <w:p w:rsidR="00254EA6" w:rsidRPr="00492940" w:rsidRDefault="00254EA6" w:rsidP="00254EA6">
      <w:pPr>
        <w:pStyle w:val="Listaszerbekezds"/>
        <w:tabs>
          <w:tab w:val="left" w:leader="dot" w:pos="9072"/>
        </w:tabs>
        <w:spacing w:before="720" w:after="480"/>
        <w:ind w:left="360" w:hanging="360"/>
        <w:contextualSpacing w:val="0"/>
        <w:jc w:val="center"/>
        <w:rPr>
          <w:rFonts w:asciiTheme="majorHAnsi" w:hAnsiTheme="majorHAnsi"/>
          <w:b/>
          <w:sz w:val="28"/>
          <w:szCs w:val="24"/>
        </w:rPr>
      </w:pPr>
      <w:r w:rsidRPr="00492940">
        <w:rPr>
          <w:rFonts w:asciiTheme="majorHAnsi" w:hAnsiTheme="majorHAnsi"/>
          <w:b/>
          <w:sz w:val="28"/>
          <w:szCs w:val="24"/>
        </w:rPr>
        <w:t>1. A költségvetési szerv</w:t>
      </w:r>
      <w:r w:rsidRPr="00492940">
        <w:rPr>
          <w:rFonts w:asciiTheme="majorHAnsi" w:hAnsiTheme="majorHAnsi"/>
          <w:b/>
          <w:sz w:val="28"/>
          <w:szCs w:val="24"/>
        </w:rPr>
        <w:br/>
        <w:t>megnevezése, székhelye, telephelye</w:t>
      </w:r>
    </w:p>
    <w:p w:rsidR="00254EA6" w:rsidRPr="00492940" w:rsidRDefault="00254EA6" w:rsidP="00254EA6">
      <w:pPr>
        <w:pStyle w:val="Listaszerbekezds"/>
        <w:tabs>
          <w:tab w:val="left" w:leader="dot" w:pos="9072"/>
        </w:tabs>
        <w:spacing w:before="240"/>
        <w:ind w:left="567" w:hanging="567"/>
        <w:contextualSpacing w:val="0"/>
        <w:jc w:val="both"/>
        <w:rPr>
          <w:rFonts w:asciiTheme="majorHAnsi" w:hAnsiTheme="majorHAnsi"/>
        </w:rPr>
      </w:pPr>
      <w:r w:rsidRPr="00492940">
        <w:rPr>
          <w:rFonts w:asciiTheme="majorHAnsi" w:hAnsiTheme="majorHAnsi"/>
        </w:rPr>
        <w:t>1.1 A költségvetési szerv</w:t>
      </w:r>
    </w:p>
    <w:p w:rsidR="00254EA6" w:rsidRPr="00492940" w:rsidRDefault="00254EA6" w:rsidP="00254EA6">
      <w:pPr>
        <w:pStyle w:val="Listaszerbekezds"/>
        <w:tabs>
          <w:tab w:val="left" w:leader="dot" w:pos="9072"/>
        </w:tabs>
        <w:spacing w:before="80"/>
        <w:ind w:left="1225" w:hanging="658"/>
        <w:contextualSpacing w:val="0"/>
        <w:jc w:val="both"/>
        <w:rPr>
          <w:rFonts w:asciiTheme="majorHAnsi" w:hAnsiTheme="majorHAnsi"/>
        </w:rPr>
      </w:pPr>
      <w:r w:rsidRPr="00492940">
        <w:rPr>
          <w:rFonts w:asciiTheme="majorHAnsi" w:hAnsiTheme="majorHAnsi"/>
        </w:rPr>
        <w:t>1.1.1 megnevezése: Hévíz Város Önkormányzat Gazdasági, Műszaki Ellátó Szervezet</w:t>
      </w:r>
    </w:p>
    <w:p w:rsidR="00254EA6" w:rsidRPr="00492940" w:rsidRDefault="00254EA6" w:rsidP="00254EA6">
      <w:pPr>
        <w:pStyle w:val="Listaszerbekezds"/>
        <w:tabs>
          <w:tab w:val="left" w:leader="dot" w:pos="9072"/>
        </w:tabs>
        <w:spacing w:before="80"/>
        <w:ind w:left="1225" w:hanging="658"/>
        <w:contextualSpacing w:val="0"/>
        <w:jc w:val="both"/>
        <w:rPr>
          <w:rFonts w:asciiTheme="majorHAnsi" w:hAnsiTheme="majorHAnsi"/>
        </w:rPr>
      </w:pPr>
      <w:r w:rsidRPr="00492940">
        <w:rPr>
          <w:rFonts w:asciiTheme="majorHAnsi" w:hAnsiTheme="majorHAnsi"/>
        </w:rPr>
        <w:t>1.1.2 rövidített neve: GAMESZ</w:t>
      </w:r>
    </w:p>
    <w:p w:rsidR="00254EA6" w:rsidRPr="00492940" w:rsidRDefault="00254EA6" w:rsidP="00254EA6">
      <w:pPr>
        <w:pStyle w:val="Listaszerbekezds"/>
        <w:tabs>
          <w:tab w:val="left" w:leader="dot" w:pos="9072"/>
        </w:tabs>
        <w:spacing w:before="240"/>
        <w:ind w:left="567" w:hanging="567"/>
        <w:contextualSpacing w:val="0"/>
        <w:jc w:val="both"/>
        <w:rPr>
          <w:rFonts w:asciiTheme="majorHAnsi" w:hAnsiTheme="majorHAnsi"/>
        </w:rPr>
      </w:pPr>
      <w:r w:rsidRPr="00492940">
        <w:rPr>
          <w:rFonts w:asciiTheme="majorHAnsi" w:hAnsiTheme="majorHAnsi"/>
        </w:rPr>
        <w:t>1.2 A költségvetési szerv</w:t>
      </w:r>
    </w:p>
    <w:p w:rsidR="00254EA6" w:rsidRPr="00492940" w:rsidRDefault="00254EA6" w:rsidP="00254EA6">
      <w:pPr>
        <w:pStyle w:val="Listaszerbekezds"/>
        <w:tabs>
          <w:tab w:val="left" w:leader="dot" w:pos="9072"/>
        </w:tabs>
        <w:spacing w:before="80"/>
        <w:ind w:left="1225" w:hanging="658"/>
        <w:contextualSpacing w:val="0"/>
        <w:jc w:val="both"/>
        <w:rPr>
          <w:rFonts w:asciiTheme="majorHAnsi" w:hAnsiTheme="majorHAnsi"/>
        </w:rPr>
      </w:pPr>
      <w:r w:rsidRPr="00492940">
        <w:rPr>
          <w:rFonts w:asciiTheme="majorHAnsi" w:hAnsiTheme="majorHAnsi"/>
        </w:rPr>
        <w:t>1.2.1 székhelye: 8380 Hévíz, Kossuth Lajos utca 4/a.</w:t>
      </w:r>
    </w:p>
    <w:p w:rsidR="00254EA6" w:rsidRPr="00492940" w:rsidRDefault="00254EA6" w:rsidP="00254EA6">
      <w:pPr>
        <w:pStyle w:val="Listaszerbekezds"/>
        <w:tabs>
          <w:tab w:val="left" w:leader="dot" w:pos="9072"/>
        </w:tabs>
        <w:spacing w:before="80" w:after="120"/>
        <w:ind w:left="1225" w:hanging="658"/>
        <w:contextualSpacing w:val="0"/>
        <w:jc w:val="both"/>
        <w:rPr>
          <w:rFonts w:asciiTheme="majorHAnsi" w:hAnsiTheme="majorHAnsi"/>
        </w:rPr>
      </w:pPr>
      <w:r w:rsidRPr="00492940">
        <w:rPr>
          <w:rFonts w:asciiTheme="majorHAnsi" w:hAnsiTheme="majorHAnsi"/>
        </w:rPr>
        <w:t>1.2.2 telephelye(i):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132"/>
        <w:gridCol w:w="4408"/>
      </w:tblGrid>
      <w:tr w:rsidR="00254EA6" w:rsidRPr="00C902DD" w:rsidTr="005F7552">
        <w:tc>
          <w:tcPr>
            <w:tcW w:w="288" w:type="pct"/>
            <w:shd w:val="clear" w:color="auto" w:fill="auto"/>
            <w:vAlign w:val="center"/>
          </w:tcPr>
          <w:p w:rsidR="00254EA6" w:rsidRPr="00492940" w:rsidRDefault="00254EA6" w:rsidP="005F7552">
            <w:pPr>
              <w:tabs>
                <w:tab w:val="left" w:leader="dot" w:pos="9072"/>
                <w:tab w:val="left" w:leader="dot" w:pos="9639"/>
                <w:tab w:val="left" w:leader="dot" w:pos="16443"/>
              </w:tabs>
              <w:spacing w:before="80"/>
              <w:ind w:right="-1"/>
              <w:jc w:val="center"/>
              <w:rPr>
                <w:rFonts w:asciiTheme="majorHAnsi" w:eastAsiaTheme="minorHAnsi" w:hAnsiTheme="majorHAnsi"/>
              </w:rPr>
            </w:pPr>
          </w:p>
        </w:tc>
        <w:tc>
          <w:tcPr>
            <w:tcW w:w="2280" w:type="pct"/>
            <w:shd w:val="clear" w:color="auto" w:fill="auto"/>
          </w:tcPr>
          <w:p w:rsidR="00254EA6" w:rsidRPr="00492940" w:rsidRDefault="00254EA6" w:rsidP="005F7552">
            <w:pPr>
              <w:tabs>
                <w:tab w:val="left" w:leader="dot" w:pos="9072"/>
                <w:tab w:val="left" w:leader="dot" w:pos="9639"/>
                <w:tab w:val="left" w:leader="dot" w:pos="16443"/>
              </w:tabs>
              <w:spacing w:before="80"/>
              <w:ind w:right="-1"/>
              <w:rPr>
                <w:rFonts w:asciiTheme="majorHAnsi" w:eastAsiaTheme="minorHAnsi" w:hAnsiTheme="majorHAnsi"/>
              </w:rPr>
            </w:pPr>
            <w:r w:rsidRPr="00492940">
              <w:rPr>
                <w:rFonts w:asciiTheme="majorHAnsi" w:eastAsiaTheme="minorHAnsi" w:hAnsiTheme="majorHAnsi"/>
              </w:rPr>
              <w:t>telephely megnevezése</w:t>
            </w:r>
          </w:p>
        </w:tc>
        <w:tc>
          <w:tcPr>
            <w:tcW w:w="2432" w:type="pct"/>
            <w:shd w:val="clear" w:color="auto" w:fill="auto"/>
          </w:tcPr>
          <w:p w:rsidR="00254EA6" w:rsidRPr="00492940" w:rsidRDefault="00254EA6" w:rsidP="005F7552">
            <w:pPr>
              <w:tabs>
                <w:tab w:val="left" w:leader="dot" w:pos="9072"/>
                <w:tab w:val="left" w:leader="dot" w:pos="9639"/>
                <w:tab w:val="left" w:leader="dot" w:pos="16443"/>
              </w:tabs>
              <w:spacing w:before="80"/>
              <w:ind w:right="-1"/>
              <w:rPr>
                <w:rFonts w:asciiTheme="majorHAnsi" w:eastAsiaTheme="minorHAnsi" w:hAnsiTheme="majorHAnsi"/>
              </w:rPr>
            </w:pPr>
            <w:r w:rsidRPr="00492940">
              <w:rPr>
                <w:rFonts w:asciiTheme="majorHAnsi" w:eastAsiaTheme="minorHAnsi" w:hAnsiTheme="majorHAnsi"/>
              </w:rPr>
              <w:t>telephely címe</w:t>
            </w:r>
          </w:p>
        </w:tc>
      </w:tr>
      <w:tr w:rsidR="00254EA6" w:rsidRPr="00C902DD" w:rsidTr="005F7552">
        <w:tc>
          <w:tcPr>
            <w:tcW w:w="288" w:type="pct"/>
            <w:shd w:val="clear" w:color="auto" w:fill="auto"/>
            <w:vAlign w:val="center"/>
          </w:tcPr>
          <w:p w:rsidR="00254EA6" w:rsidRPr="00492940" w:rsidRDefault="00254EA6" w:rsidP="005F7552">
            <w:pPr>
              <w:tabs>
                <w:tab w:val="left" w:leader="dot" w:pos="9072"/>
                <w:tab w:val="left" w:leader="dot" w:pos="9639"/>
                <w:tab w:val="left" w:leader="dot" w:pos="16443"/>
              </w:tabs>
              <w:spacing w:before="80"/>
              <w:ind w:right="-1"/>
              <w:jc w:val="center"/>
              <w:rPr>
                <w:rFonts w:asciiTheme="majorHAnsi" w:eastAsiaTheme="minorHAnsi" w:hAnsiTheme="majorHAnsi"/>
              </w:rPr>
            </w:pPr>
            <w:r w:rsidRPr="00492940">
              <w:rPr>
                <w:rFonts w:asciiTheme="majorHAnsi" w:eastAsiaTheme="minorHAnsi" w:hAnsiTheme="majorHAnsi"/>
              </w:rPr>
              <w:t>1</w:t>
            </w:r>
          </w:p>
        </w:tc>
        <w:tc>
          <w:tcPr>
            <w:tcW w:w="2280" w:type="pct"/>
            <w:shd w:val="clear" w:color="auto" w:fill="auto"/>
          </w:tcPr>
          <w:p w:rsidR="00254EA6" w:rsidRPr="00492940" w:rsidRDefault="00254EA6" w:rsidP="005F7552">
            <w:pPr>
              <w:tabs>
                <w:tab w:val="left" w:leader="dot" w:pos="9072"/>
                <w:tab w:val="left" w:leader="dot" w:pos="9639"/>
                <w:tab w:val="left" w:leader="dot" w:pos="16443"/>
              </w:tabs>
              <w:spacing w:before="80"/>
              <w:ind w:right="-1"/>
              <w:rPr>
                <w:rFonts w:asciiTheme="majorHAnsi" w:eastAsiaTheme="minorHAnsi" w:hAnsiTheme="majorHAnsi"/>
              </w:rPr>
            </w:pPr>
            <w:r w:rsidRPr="00492940">
              <w:rPr>
                <w:rFonts w:asciiTheme="majorHAnsi" w:eastAsiaTheme="minorHAnsi" w:hAnsiTheme="majorHAnsi"/>
              </w:rPr>
              <w:t>GAMESZ telephely</w:t>
            </w:r>
          </w:p>
        </w:tc>
        <w:tc>
          <w:tcPr>
            <w:tcW w:w="2432" w:type="pct"/>
            <w:shd w:val="clear" w:color="auto" w:fill="auto"/>
          </w:tcPr>
          <w:p w:rsidR="00254EA6" w:rsidRPr="00492940" w:rsidRDefault="00254EA6" w:rsidP="005F7552">
            <w:pPr>
              <w:tabs>
                <w:tab w:val="left" w:leader="dot" w:pos="9072"/>
                <w:tab w:val="left" w:leader="dot" w:pos="9639"/>
                <w:tab w:val="left" w:leader="dot" w:pos="16443"/>
              </w:tabs>
              <w:spacing w:before="80"/>
              <w:ind w:right="-1"/>
              <w:rPr>
                <w:rFonts w:asciiTheme="majorHAnsi" w:eastAsiaTheme="minorHAnsi" w:hAnsiTheme="majorHAnsi"/>
              </w:rPr>
            </w:pPr>
            <w:r w:rsidRPr="00492940">
              <w:rPr>
                <w:rFonts w:asciiTheme="majorHAnsi" w:eastAsiaTheme="minorHAnsi" w:hAnsiTheme="majorHAnsi"/>
              </w:rPr>
              <w:t>8380 Hévíz Zrínyi utca 148.</w:t>
            </w:r>
          </w:p>
        </w:tc>
      </w:tr>
      <w:tr w:rsidR="00254EA6" w:rsidRPr="00C902DD" w:rsidTr="005F7552">
        <w:tc>
          <w:tcPr>
            <w:tcW w:w="288" w:type="pct"/>
            <w:shd w:val="clear" w:color="auto" w:fill="auto"/>
            <w:vAlign w:val="center"/>
          </w:tcPr>
          <w:p w:rsidR="00254EA6" w:rsidRPr="00492940" w:rsidRDefault="00254EA6" w:rsidP="005F7552">
            <w:pPr>
              <w:tabs>
                <w:tab w:val="left" w:leader="dot" w:pos="9072"/>
                <w:tab w:val="left" w:leader="dot" w:pos="9639"/>
                <w:tab w:val="left" w:leader="dot" w:pos="16443"/>
              </w:tabs>
              <w:spacing w:before="80"/>
              <w:ind w:right="-1"/>
              <w:jc w:val="center"/>
              <w:rPr>
                <w:rFonts w:asciiTheme="majorHAnsi" w:eastAsiaTheme="minorHAnsi" w:hAnsiTheme="majorHAnsi"/>
              </w:rPr>
            </w:pPr>
            <w:r w:rsidRPr="00492940">
              <w:rPr>
                <w:rFonts w:asciiTheme="majorHAnsi" w:eastAsiaTheme="minorHAnsi" w:hAnsiTheme="majorHAnsi"/>
              </w:rPr>
              <w:t>2</w:t>
            </w:r>
          </w:p>
        </w:tc>
        <w:tc>
          <w:tcPr>
            <w:tcW w:w="2280" w:type="pct"/>
            <w:shd w:val="clear" w:color="auto" w:fill="auto"/>
          </w:tcPr>
          <w:p w:rsidR="00254EA6" w:rsidRPr="00492940" w:rsidRDefault="00254EA6" w:rsidP="005F7552">
            <w:pPr>
              <w:tabs>
                <w:tab w:val="left" w:leader="dot" w:pos="9072"/>
                <w:tab w:val="left" w:leader="dot" w:pos="9639"/>
                <w:tab w:val="left" w:leader="dot" w:pos="16443"/>
              </w:tabs>
              <w:spacing w:before="80"/>
              <w:ind w:right="-1"/>
              <w:rPr>
                <w:rFonts w:asciiTheme="majorHAnsi" w:eastAsiaTheme="minorHAnsi" w:hAnsiTheme="majorHAnsi"/>
              </w:rPr>
            </w:pPr>
            <w:r w:rsidRPr="00492940">
              <w:rPr>
                <w:rFonts w:asciiTheme="majorHAnsi" w:eastAsiaTheme="minorHAnsi" w:hAnsiTheme="majorHAnsi"/>
              </w:rPr>
              <w:t>Rendezvényudvar- Piac</w:t>
            </w:r>
          </w:p>
        </w:tc>
        <w:tc>
          <w:tcPr>
            <w:tcW w:w="2432" w:type="pct"/>
            <w:shd w:val="clear" w:color="auto" w:fill="auto"/>
          </w:tcPr>
          <w:p w:rsidR="00254EA6" w:rsidRPr="00492940" w:rsidRDefault="00254EA6" w:rsidP="005F7552">
            <w:pPr>
              <w:tabs>
                <w:tab w:val="left" w:leader="dot" w:pos="9072"/>
                <w:tab w:val="left" w:leader="dot" w:pos="9639"/>
                <w:tab w:val="left" w:leader="dot" w:pos="16443"/>
              </w:tabs>
              <w:spacing w:before="80"/>
              <w:ind w:right="-1"/>
              <w:rPr>
                <w:rFonts w:asciiTheme="majorHAnsi" w:eastAsiaTheme="minorHAnsi" w:hAnsiTheme="majorHAnsi"/>
              </w:rPr>
            </w:pPr>
            <w:r w:rsidRPr="00492940">
              <w:rPr>
                <w:rFonts w:asciiTheme="majorHAnsi" w:eastAsiaTheme="minorHAnsi" w:hAnsiTheme="majorHAnsi"/>
              </w:rPr>
              <w:t>8380 Hévíz 1621, 1622, 1623 hrsz</w:t>
            </w:r>
          </w:p>
        </w:tc>
      </w:tr>
      <w:tr w:rsidR="00254EA6" w:rsidRPr="00C902DD" w:rsidTr="005F7552">
        <w:tc>
          <w:tcPr>
            <w:tcW w:w="288" w:type="pct"/>
            <w:shd w:val="clear" w:color="auto" w:fill="auto"/>
            <w:vAlign w:val="center"/>
          </w:tcPr>
          <w:p w:rsidR="00254EA6" w:rsidRPr="00492940" w:rsidRDefault="00254EA6" w:rsidP="005F7552">
            <w:pPr>
              <w:tabs>
                <w:tab w:val="left" w:leader="dot" w:pos="9072"/>
                <w:tab w:val="left" w:leader="dot" w:pos="9639"/>
                <w:tab w:val="left" w:leader="dot" w:pos="16443"/>
              </w:tabs>
              <w:spacing w:before="80"/>
              <w:ind w:right="-1"/>
              <w:jc w:val="center"/>
              <w:rPr>
                <w:rFonts w:asciiTheme="majorHAnsi" w:eastAsiaTheme="minorHAnsi" w:hAnsiTheme="majorHAnsi"/>
              </w:rPr>
            </w:pPr>
            <w:r w:rsidRPr="00492940">
              <w:rPr>
                <w:rFonts w:asciiTheme="majorHAnsi" w:eastAsiaTheme="minorHAnsi" w:hAnsiTheme="majorHAnsi"/>
              </w:rPr>
              <w:t>3</w:t>
            </w:r>
          </w:p>
        </w:tc>
        <w:tc>
          <w:tcPr>
            <w:tcW w:w="2280" w:type="pct"/>
            <w:shd w:val="clear" w:color="auto" w:fill="auto"/>
          </w:tcPr>
          <w:p w:rsidR="00254EA6" w:rsidRPr="00492940" w:rsidRDefault="00254EA6" w:rsidP="005F7552">
            <w:pPr>
              <w:tabs>
                <w:tab w:val="left" w:leader="dot" w:pos="9072"/>
                <w:tab w:val="left" w:leader="dot" w:pos="9639"/>
                <w:tab w:val="left" w:leader="dot" w:pos="16443"/>
              </w:tabs>
              <w:spacing w:before="80"/>
              <w:ind w:right="-1"/>
              <w:rPr>
                <w:rFonts w:asciiTheme="majorHAnsi" w:eastAsiaTheme="minorHAnsi" w:hAnsiTheme="majorHAnsi"/>
              </w:rPr>
            </w:pPr>
            <w:r w:rsidRPr="00492940">
              <w:rPr>
                <w:rFonts w:asciiTheme="majorHAnsi" w:eastAsiaTheme="minorHAnsi" w:hAnsiTheme="majorHAnsi"/>
              </w:rPr>
              <w:t>Temető</w:t>
            </w:r>
          </w:p>
        </w:tc>
        <w:tc>
          <w:tcPr>
            <w:tcW w:w="2432" w:type="pct"/>
            <w:shd w:val="clear" w:color="auto" w:fill="auto"/>
          </w:tcPr>
          <w:p w:rsidR="00254EA6" w:rsidRPr="00492940" w:rsidRDefault="00254EA6" w:rsidP="005F7552">
            <w:pPr>
              <w:tabs>
                <w:tab w:val="left" w:leader="dot" w:pos="9072"/>
                <w:tab w:val="left" w:leader="dot" w:pos="9639"/>
                <w:tab w:val="left" w:leader="dot" w:pos="16443"/>
              </w:tabs>
              <w:spacing w:before="80"/>
              <w:ind w:right="-1"/>
              <w:rPr>
                <w:rFonts w:asciiTheme="majorHAnsi" w:eastAsiaTheme="minorHAnsi" w:hAnsiTheme="majorHAnsi"/>
              </w:rPr>
            </w:pPr>
            <w:r w:rsidRPr="00492940">
              <w:rPr>
                <w:rFonts w:asciiTheme="majorHAnsi" w:eastAsiaTheme="minorHAnsi" w:hAnsiTheme="majorHAnsi"/>
              </w:rPr>
              <w:t>8380 Hévíz, Büki utca 1223 hrsz</w:t>
            </w:r>
          </w:p>
        </w:tc>
      </w:tr>
      <w:tr w:rsidR="00254EA6" w:rsidRPr="00C902DD" w:rsidTr="005F7552">
        <w:tc>
          <w:tcPr>
            <w:tcW w:w="288" w:type="pct"/>
            <w:shd w:val="clear" w:color="auto" w:fill="auto"/>
            <w:vAlign w:val="center"/>
          </w:tcPr>
          <w:p w:rsidR="00254EA6" w:rsidRPr="00492940" w:rsidRDefault="00254EA6" w:rsidP="005F7552">
            <w:pPr>
              <w:tabs>
                <w:tab w:val="left" w:leader="dot" w:pos="9072"/>
                <w:tab w:val="left" w:leader="dot" w:pos="9639"/>
                <w:tab w:val="left" w:leader="dot" w:pos="16443"/>
              </w:tabs>
              <w:spacing w:before="80"/>
              <w:ind w:right="-1"/>
              <w:jc w:val="center"/>
              <w:rPr>
                <w:rFonts w:asciiTheme="majorHAnsi" w:eastAsiaTheme="minorHAnsi" w:hAnsiTheme="majorHAnsi"/>
              </w:rPr>
            </w:pPr>
            <w:r w:rsidRPr="00492940">
              <w:rPr>
                <w:rFonts w:asciiTheme="majorHAnsi" w:eastAsiaTheme="minorHAnsi" w:hAnsiTheme="majorHAnsi"/>
              </w:rPr>
              <w:t>4</w:t>
            </w:r>
          </w:p>
        </w:tc>
        <w:tc>
          <w:tcPr>
            <w:tcW w:w="2280" w:type="pct"/>
            <w:shd w:val="clear" w:color="auto" w:fill="auto"/>
          </w:tcPr>
          <w:p w:rsidR="00254EA6" w:rsidRPr="00492940" w:rsidRDefault="00254EA6" w:rsidP="005F7552">
            <w:pPr>
              <w:tabs>
                <w:tab w:val="left" w:leader="dot" w:pos="9072"/>
                <w:tab w:val="left" w:leader="dot" w:pos="9639"/>
                <w:tab w:val="left" w:leader="dot" w:pos="16443"/>
              </w:tabs>
              <w:spacing w:before="80"/>
              <w:ind w:right="-1"/>
              <w:rPr>
                <w:rFonts w:asciiTheme="majorHAnsi" w:eastAsiaTheme="minorHAnsi" w:hAnsiTheme="majorHAnsi"/>
              </w:rPr>
            </w:pPr>
            <w:r>
              <w:rPr>
                <w:rFonts w:asciiTheme="majorHAnsi" w:eastAsiaTheme="minorHAnsi" w:hAnsiTheme="majorHAnsi"/>
              </w:rPr>
              <w:t>Parkfenntartási telephely</w:t>
            </w:r>
          </w:p>
        </w:tc>
        <w:tc>
          <w:tcPr>
            <w:tcW w:w="2432" w:type="pct"/>
            <w:shd w:val="clear" w:color="auto" w:fill="auto"/>
          </w:tcPr>
          <w:p w:rsidR="00254EA6" w:rsidRPr="00492940" w:rsidRDefault="00254EA6" w:rsidP="005F7552">
            <w:pPr>
              <w:tabs>
                <w:tab w:val="left" w:leader="dot" w:pos="9072"/>
                <w:tab w:val="left" w:leader="dot" w:pos="9639"/>
                <w:tab w:val="left" w:leader="dot" w:pos="16443"/>
              </w:tabs>
              <w:spacing w:before="80"/>
              <w:ind w:right="-1"/>
              <w:rPr>
                <w:rFonts w:asciiTheme="majorHAnsi" w:eastAsiaTheme="minorHAnsi" w:hAnsiTheme="majorHAnsi"/>
              </w:rPr>
            </w:pPr>
            <w:r w:rsidRPr="00492940">
              <w:rPr>
                <w:rFonts w:asciiTheme="majorHAnsi" w:eastAsiaTheme="minorHAnsi" w:hAnsiTheme="majorHAnsi"/>
              </w:rPr>
              <w:t>8380 Hévíz, Vörösmarty utca 38.</w:t>
            </w:r>
          </w:p>
        </w:tc>
      </w:tr>
    </w:tbl>
    <w:p w:rsidR="00254EA6" w:rsidRPr="00492940" w:rsidRDefault="00254EA6" w:rsidP="00254EA6">
      <w:pPr>
        <w:pStyle w:val="Listaszerbekezds"/>
        <w:tabs>
          <w:tab w:val="left" w:leader="dot" w:pos="9072"/>
        </w:tabs>
        <w:spacing w:before="720" w:after="480"/>
        <w:ind w:left="360" w:hanging="360"/>
        <w:contextualSpacing w:val="0"/>
        <w:jc w:val="center"/>
        <w:rPr>
          <w:rFonts w:asciiTheme="majorHAnsi" w:hAnsiTheme="majorHAnsi"/>
          <w:b/>
          <w:sz w:val="28"/>
          <w:szCs w:val="24"/>
        </w:rPr>
      </w:pPr>
      <w:r w:rsidRPr="00492940">
        <w:rPr>
          <w:rFonts w:asciiTheme="majorHAnsi" w:hAnsiTheme="majorHAnsi"/>
          <w:b/>
          <w:sz w:val="28"/>
          <w:szCs w:val="24"/>
        </w:rPr>
        <w:t>2. A költségvetési szerv</w:t>
      </w:r>
      <w:r w:rsidRPr="00492940">
        <w:rPr>
          <w:rFonts w:asciiTheme="majorHAnsi" w:hAnsiTheme="majorHAnsi"/>
          <w:b/>
          <w:sz w:val="28"/>
          <w:szCs w:val="24"/>
        </w:rPr>
        <w:br/>
        <w:t>alapításával és megszűnésével összefüggő rendelkezések</w:t>
      </w:r>
    </w:p>
    <w:p w:rsidR="00254EA6" w:rsidRPr="00492940" w:rsidRDefault="00254EA6" w:rsidP="00254EA6">
      <w:pPr>
        <w:pStyle w:val="Listaszerbekezds"/>
        <w:tabs>
          <w:tab w:val="left" w:leader="dot" w:pos="9072"/>
        </w:tabs>
        <w:spacing w:before="240"/>
        <w:ind w:left="567" w:hanging="567"/>
        <w:contextualSpacing w:val="0"/>
        <w:jc w:val="both"/>
        <w:rPr>
          <w:rFonts w:asciiTheme="majorHAnsi" w:hAnsiTheme="majorHAnsi"/>
        </w:rPr>
      </w:pPr>
      <w:r w:rsidRPr="00492940">
        <w:rPr>
          <w:rFonts w:asciiTheme="majorHAnsi" w:hAnsiTheme="majorHAnsi"/>
        </w:rPr>
        <w:t xml:space="preserve">2.1 A költségvetési szerv alapításának dátuma: 1986. március 1. </w:t>
      </w:r>
    </w:p>
    <w:p w:rsidR="00254EA6" w:rsidRPr="00C902DD" w:rsidRDefault="00254EA6" w:rsidP="00254EA6">
      <w:pPr>
        <w:pStyle w:val="Listaszerbekezds"/>
        <w:tabs>
          <w:tab w:val="left" w:leader="dot" w:pos="9072"/>
        </w:tabs>
        <w:spacing w:before="240"/>
        <w:ind w:left="567" w:hanging="567"/>
        <w:contextualSpacing w:val="0"/>
        <w:jc w:val="both"/>
        <w:rPr>
          <w:rFonts w:ascii="Cambria" w:hAnsi="Cambria"/>
        </w:rPr>
      </w:pPr>
      <w:r w:rsidRPr="00492940">
        <w:rPr>
          <w:rFonts w:asciiTheme="majorHAnsi" w:hAnsiTheme="majorHAnsi"/>
        </w:rPr>
        <w:t>2.2 A költségvetési szerv alapítására, átalakítására, megszüntetésére jogosult szerv</w:t>
      </w:r>
    </w:p>
    <w:p w:rsidR="00254EA6" w:rsidRPr="00492940" w:rsidRDefault="00254EA6" w:rsidP="00254EA6">
      <w:pPr>
        <w:pStyle w:val="Listaszerbekezds"/>
        <w:tabs>
          <w:tab w:val="left" w:leader="dot" w:pos="9072"/>
        </w:tabs>
        <w:spacing w:before="80"/>
        <w:ind w:left="1225" w:hanging="658"/>
        <w:contextualSpacing w:val="0"/>
        <w:jc w:val="both"/>
        <w:rPr>
          <w:rFonts w:asciiTheme="majorHAnsi" w:hAnsiTheme="majorHAnsi"/>
        </w:rPr>
      </w:pPr>
      <w:r w:rsidRPr="00492940">
        <w:rPr>
          <w:rFonts w:asciiTheme="majorHAnsi" w:hAnsiTheme="majorHAnsi"/>
        </w:rPr>
        <w:t>2.2.1 megnevezése: Hévíz Város Önkormányzat</w:t>
      </w:r>
    </w:p>
    <w:p w:rsidR="00254EA6" w:rsidRPr="00492940" w:rsidRDefault="00254EA6" w:rsidP="00254EA6">
      <w:pPr>
        <w:pStyle w:val="Listaszerbekezds"/>
        <w:tabs>
          <w:tab w:val="left" w:leader="dot" w:pos="9072"/>
        </w:tabs>
        <w:spacing w:before="80"/>
        <w:ind w:left="1225" w:hanging="658"/>
        <w:contextualSpacing w:val="0"/>
        <w:jc w:val="both"/>
        <w:rPr>
          <w:rFonts w:asciiTheme="majorHAnsi" w:hAnsiTheme="majorHAnsi"/>
        </w:rPr>
      </w:pPr>
      <w:r w:rsidRPr="00492940">
        <w:rPr>
          <w:rFonts w:asciiTheme="majorHAnsi" w:hAnsiTheme="majorHAnsi"/>
        </w:rPr>
        <w:lastRenderedPageBreak/>
        <w:t>2.2.2 székhelye: 8380 Hévíz, Kossuth Lajos utca 1.</w:t>
      </w:r>
    </w:p>
    <w:p w:rsidR="00254EA6" w:rsidRPr="00492940" w:rsidRDefault="00254EA6" w:rsidP="00254EA6">
      <w:pPr>
        <w:pStyle w:val="Listaszerbekezds"/>
        <w:tabs>
          <w:tab w:val="left" w:leader="dot" w:pos="9072"/>
        </w:tabs>
        <w:spacing w:before="720" w:after="480"/>
        <w:ind w:left="360" w:hanging="360"/>
        <w:contextualSpacing w:val="0"/>
        <w:jc w:val="center"/>
        <w:rPr>
          <w:rFonts w:asciiTheme="majorHAnsi" w:hAnsiTheme="majorHAnsi"/>
          <w:b/>
          <w:sz w:val="28"/>
          <w:szCs w:val="24"/>
        </w:rPr>
      </w:pPr>
      <w:r w:rsidRPr="00492940">
        <w:rPr>
          <w:rFonts w:asciiTheme="majorHAnsi" w:hAnsiTheme="majorHAnsi"/>
          <w:b/>
          <w:sz w:val="28"/>
          <w:szCs w:val="24"/>
        </w:rPr>
        <w:t>3. A költségvetési szerv irányítása, felügyelete</w:t>
      </w:r>
    </w:p>
    <w:p w:rsidR="00254EA6" w:rsidRPr="00492940" w:rsidRDefault="00254EA6" w:rsidP="00254EA6">
      <w:pPr>
        <w:pStyle w:val="Listaszerbekezds"/>
        <w:tabs>
          <w:tab w:val="left" w:leader="dot" w:pos="9072"/>
        </w:tabs>
        <w:spacing w:before="240"/>
        <w:ind w:left="567" w:hanging="567"/>
        <w:contextualSpacing w:val="0"/>
        <w:jc w:val="both"/>
        <w:rPr>
          <w:rFonts w:asciiTheme="majorHAnsi" w:hAnsiTheme="majorHAnsi"/>
        </w:rPr>
      </w:pPr>
      <w:r w:rsidRPr="00492940">
        <w:rPr>
          <w:rFonts w:asciiTheme="majorHAnsi" w:hAnsiTheme="majorHAnsi"/>
        </w:rPr>
        <w:t>3.1 A költségvetési szerv irányító szervének</w:t>
      </w:r>
    </w:p>
    <w:p w:rsidR="00254EA6" w:rsidRPr="00C902DD" w:rsidRDefault="00254EA6" w:rsidP="00254EA6">
      <w:pPr>
        <w:pStyle w:val="Listaszerbekezds"/>
        <w:tabs>
          <w:tab w:val="left" w:leader="dot" w:pos="9072"/>
        </w:tabs>
        <w:spacing w:before="80"/>
        <w:ind w:left="1225" w:hanging="658"/>
        <w:contextualSpacing w:val="0"/>
        <w:jc w:val="both"/>
        <w:rPr>
          <w:rFonts w:ascii="Cambria" w:hAnsi="Cambria"/>
        </w:rPr>
      </w:pPr>
      <w:r w:rsidRPr="00492940">
        <w:rPr>
          <w:rFonts w:asciiTheme="majorHAnsi" w:hAnsiTheme="majorHAnsi"/>
        </w:rPr>
        <w:t>3.1.1 megnevezése: Hévíz Város Önkormányzat Képviselő-testülete</w:t>
      </w:r>
    </w:p>
    <w:p w:rsidR="00254EA6" w:rsidRPr="00C902DD" w:rsidRDefault="00254EA6" w:rsidP="00254EA6">
      <w:pPr>
        <w:pStyle w:val="Listaszerbekezds"/>
        <w:tabs>
          <w:tab w:val="left" w:leader="dot" w:pos="9072"/>
        </w:tabs>
        <w:spacing w:before="80"/>
        <w:ind w:left="1225" w:hanging="658"/>
        <w:contextualSpacing w:val="0"/>
        <w:jc w:val="both"/>
        <w:rPr>
          <w:rFonts w:ascii="Cambria" w:hAnsi="Cambria"/>
        </w:rPr>
      </w:pPr>
      <w:r w:rsidRPr="00492940">
        <w:rPr>
          <w:rFonts w:asciiTheme="majorHAnsi" w:hAnsiTheme="majorHAnsi"/>
        </w:rPr>
        <w:t>3.1.2 székhelye: 8380 Hévíz Kossuth Lajos utca 1.</w:t>
      </w:r>
    </w:p>
    <w:p w:rsidR="00254EA6" w:rsidRPr="00492940" w:rsidRDefault="00254EA6" w:rsidP="00254EA6">
      <w:pPr>
        <w:pStyle w:val="Listaszerbekezds"/>
        <w:tabs>
          <w:tab w:val="left" w:leader="dot" w:pos="9072"/>
        </w:tabs>
        <w:spacing w:before="240"/>
        <w:ind w:left="567" w:hanging="567"/>
        <w:contextualSpacing w:val="0"/>
        <w:jc w:val="both"/>
        <w:rPr>
          <w:rFonts w:asciiTheme="majorHAnsi" w:hAnsiTheme="majorHAnsi"/>
        </w:rPr>
      </w:pPr>
      <w:r w:rsidRPr="00492940">
        <w:rPr>
          <w:rFonts w:asciiTheme="majorHAnsi" w:hAnsiTheme="majorHAnsi"/>
        </w:rPr>
        <w:t>3.2 A költségvetési szerv fenntartójának</w:t>
      </w:r>
    </w:p>
    <w:p w:rsidR="00254EA6" w:rsidRPr="00492940" w:rsidRDefault="00254EA6" w:rsidP="00254EA6">
      <w:pPr>
        <w:pStyle w:val="Listaszerbekezds"/>
        <w:tabs>
          <w:tab w:val="left" w:leader="dot" w:pos="9072"/>
        </w:tabs>
        <w:spacing w:before="80"/>
        <w:ind w:left="1225" w:hanging="658"/>
        <w:contextualSpacing w:val="0"/>
        <w:jc w:val="both"/>
        <w:rPr>
          <w:rFonts w:asciiTheme="majorHAnsi" w:hAnsiTheme="majorHAnsi"/>
        </w:rPr>
      </w:pPr>
      <w:r w:rsidRPr="00492940">
        <w:rPr>
          <w:rFonts w:asciiTheme="majorHAnsi" w:hAnsiTheme="majorHAnsi"/>
        </w:rPr>
        <w:t>3.2.1 megnevezése: Hévíz Város Önkormányzat</w:t>
      </w:r>
    </w:p>
    <w:p w:rsidR="00254EA6" w:rsidRPr="00492940" w:rsidRDefault="00254EA6" w:rsidP="00254EA6">
      <w:pPr>
        <w:pStyle w:val="Listaszerbekezds"/>
        <w:tabs>
          <w:tab w:val="left" w:leader="dot" w:pos="9072"/>
        </w:tabs>
        <w:spacing w:before="80"/>
        <w:ind w:left="1225" w:hanging="658"/>
        <w:contextualSpacing w:val="0"/>
        <w:jc w:val="both"/>
        <w:rPr>
          <w:rFonts w:asciiTheme="majorHAnsi" w:hAnsiTheme="majorHAnsi"/>
        </w:rPr>
      </w:pPr>
      <w:r w:rsidRPr="00492940">
        <w:rPr>
          <w:rFonts w:asciiTheme="majorHAnsi" w:hAnsiTheme="majorHAnsi"/>
        </w:rPr>
        <w:t xml:space="preserve">3.2.2 székhelye: 8380 Hévíz Kossuth Lajos utca 1. </w:t>
      </w:r>
    </w:p>
    <w:p w:rsidR="00254EA6" w:rsidRPr="00492940" w:rsidRDefault="00254EA6" w:rsidP="00254EA6">
      <w:pPr>
        <w:pStyle w:val="Listaszerbekezds"/>
        <w:tabs>
          <w:tab w:val="left" w:leader="dot" w:pos="9072"/>
        </w:tabs>
        <w:spacing w:before="720" w:after="480"/>
        <w:ind w:left="360" w:hanging="360"/>
        <w:contextualSpacing w:val="0"/>
        <w:jc w:val="center"/>
        <w:rPr>
          <w:rFonts w:asciiTheme="majorHAnsi" w:hAnsiTheme="majorHAnsi"/>
          <w:b/>
          <w:sz w:val="28"/>
          <w:szCs w:val="24"/>
        </w:rPr>
      </w:pPr>
      <w:r w:rsidRPr="00492940">
        <w:rPr>
          <w:rFonts w:asciiTheme="majorHAnsi" w:hAnsiTheme="majorHAnsi"/>
          <w:b/>
          <w:sz w:val="28"/>
          <w:szCs w:val="24"/>
        </w:rPr>
        <w:t>4. A költségvetési szerv tevékenysége</w:t>
      </w:r>
    </w:p>
    <w:p w:rsidR="00254EA6" w:rsidRPr="00492940" w:rsidRDefault="00254EA6" w:rsidP="00254EA6">
      <w:pPr>
        <w:pStyle w:val="Szvegtrzs"/>
        <w:spacing w:before="240"/>
        <w:ind w:left="426" w:hanging="426"/>
        <w:rPr>
          <w:rFonts w:asciiTheme="majorHAnsi" w:hAnsiTheme="majorHAnsi"/>
        </w:rPr>
      </w:pPr>
      <w:r w:rsidRPr="00492940">
        <w:rPr>
          <w:rFonts w:asciiTheme="majorHAnsi" w:hAnsiTheme="majorHAnsi"/>
        </w:rPr>
        <w:t>4.1 A költségvetési szerv közfeladata: Magyarország helyi önkormányzatairól szóló 2011. évi</w:t>
      </w:r>
      <w:r>
        <w:rPr>
          <w:rFonts w:asciiTheme="majorHAnsi" w:hAnsiTheme="majorHAnsi"/>
        </w:rPr>
        <w:t xml:space="preserve"> </w:t>
      </w:r>
      <w:r w:rsidRPr="00492940">
        <w:rPr>
          <w:rFonts w:asciiTheme="majorHAnsi" w:hAnsiTheme="majorHAnsi"/>
        </w:rPr>
        <w:t>CLXXXIX. törvény alapján: az önkormányzati feladatok ellátásának segítése</w:t>
      </w:r>
    </w:p>
    <w:p w:rsidR="00254EA6" w:rsidRPr="00996276" w:rsidRDefault="00254EA6" w:rsidP="00254EA6">
      <w:pPr>
        <w:pStyle w:val="Listaszerbekezds"/>
        <w:tabs>
          <w:tab w:val="left" w:leader="dot" w:pos="9072"/>
        </w:tabs>
        <w:spacing w:before="240" w:after="120"/>
        <w:ind w:left="567" w:hanging="567"/>
        <w:contextualSpacing w:val="0"/>
        <w:jc w:val="both"/>
        <w:rPr>
          <w:rFonts w:asciiTheme="majorHAnsi" w:hAnsiTheme="majorHAnsi"/>
        </w:rPr>
      </w:pPr>
      <w:r w:rsidRPr="00492940">
        <w:rPr>
          <w:rFonts w:asciiTheme="majorHAnsi" w:hAnsiTheme="majorHAnsi"/>
        </w:rPr>
        <w:t>4.2 A költségvetési szerv főtevékenységének államháztartási szakágazati besorolása: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067"/>
        <w:gridCol w:w="5473"/>
      </w:tblGrid>
      <w:tr w:rsidR="00254EA6" w:rsidRPr="00C902DD" w:rsidTr="005F7552">
        <w:tc>
          <w:tcPr>
            <w:tcW w:w="288" w:type="pct"/>
            <w:shd w:val="clear" w:color="auto" w:fill="auto"/>
            <w:vAlign w:val="center"/>
          </w:tcPr>
          <w:p w:rsidR="00254EA6" w:rsidRPr="00996276" w:rsidRDefault="00254EA6" w:rsidP="005F7552">
            <w:pPr>
              <w:tabs>
                <w:tab w:val="left" w:leader="dot" w:pos="9072"/>
              </w:tabs>
              <w:spacing w:before="80"/>
              <w:jc w:val="center"/>
              <w:rPr>
                <w:rFonts w:asciiTheme="majorHAnsi" w:hAnsiTheme="majorHAnsi"/>
              </w:rPr>
            </w:pPr>
          </w:p>
        </w:tc>
        <w:tc>
          <w:tcPr>
            <w:tcW w:w="1692" w:type="pct"/>
            <w:shd w:val="clear" w:color="auto" w:fill="auto"/>
          </w:tcPr>
          <w:p w:rsidR="00254EA6" w:rsidRPr="00996276" w:rsidRDefault="00254EA6" w:rsidP="005F7552">
            <w:pPr>
              <w:tabs>
                <w:tab w:val="left" w:leader="dot" w:pos="9072"/>
              </w:tabs>
              <w:spacing w:before="80"/>
              <w:rPr>
                <w:rFonts w:asciiTheme="majorHAnsi" w:hAnsiTheme="majorHAnsi"/>
              </w:rPr>
            </w:pPr>
            <w:r w:rsidRPr="00996276">
              <w:rPr>
                <w:rFonts w:asciiTheme="majorHAnsi" w:hAnsiTheme="majorHAnsi"/>
              </w:rPr>
              <w:t>szakágazat száma</w:t>
            </w:r>
          </w:p>
        </w:tc>
        <w:tc>
          <w:tcPr>
            <w:tcW w:w="3020" w:type="pct"/>
            <w:shd w:val="clear" w:color="auto" w:fill="auto"/>
          </w:tcPr>
          <w:p w:rsidR="00254EA6" w:rsidRPr="00996276" w:rsidRDefault="00254EA6" w:rsidP="005F7552">
            <w:pPr>
              <w:tabs>
                <w:tab w:val="left" w:leader="dot" w:pos="9072"/>
              </w:tabs>
              <w:spacing w:before="80"/>
              <w:rPr>
                <w:rFonts w:asciiTheme="majorHAnsi" w:hAnsiTheme="majorHAnsi"/>
              </w:rPr>
            </w:pPr>
            <w:r w:rsidRPr="00996276">
              <w:rPr>
                <w:rFonts w:asciiTheme="majorHAnsi" w:hAnsiTheme="majorHAnsi"/>
              </w:rPr>
              <w:t>szakágazat megnevezése</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s>
              <w:spacing w:before="80"/>
              <w:jc w:val="center"/>
              <w:rPr>
                <w:rFonts w:asciiTheme="majorHAnsi" w:hAnsiTheme="majorHAnsi"/>
              </w:rPr>
            </w:pPr>
            <w:r w:rsidRPr="00996276">
              <w:rPr>
                <w:rFonts w:asciiTheme="majorHAnsi" w:hAnsiTheme="majorHAnsi"/>
              </w:rPr>
              <w:t>1</w:t>
            </w:r>
          </w:p>
        </w:tc>
        <w:tc>
          <w:tcPr>
            <w:tcW w:w="1692" w:type="pct"/>
            <w:shd w:val="clear" w:color="auto" w:fill="auto"/>
          </w:tcPr>
          <w:p w:rsidR="00254EA6" w:rsidRPr="00996276" w:rsidRDefault="00254EA6" w:rsidP="005F7552">
            <w:pPr>
              <w:tabs>
                <w:tab w:val="left" w:leader="dot" w:pos="9072"/>
              </w:tabs>
              <w:spacing w:before="80"/>
              <w:rPr>
                <w:rFonts w:asciiTheme="majorHAnsi" w:hAnsiTheme="majorHAnsi"/>
              </w:rPr>
            </w:pPr>
            <w:r w:rsidRPr="00996276">
              <w:rPr>
                <w:rFonts w:asciiTheme="majorHAnsi" w:hAnsiTheme="majorHAnsi"/>
              </w:rPr>
              <w:t>841117</w:t>
            </w:r>
          </w:p>
        </w:tc>
        <w:tc>
          <w:tcPr>
            <w:tcW w:w="3020" w:type="pct"/>
            <w:shd w:val="clear" w:color="auto" w:fill="auto"/>
          </w:tcPr>
          <w:p w:rsidR="00254EA6" w:rsidRPr="00996276" w:rsidRDefault="00254EA6" w:rsidP="005F7552">
            <w:pPr>
              <w:tabs>
                <w:tab w:val="left" w:leader="dot" w:pos="9072"/>
              </w:tabs>
              <w:spacing w:before="80"/>
              <w:rPr>
                <w:rFonts w:asciiTheme="majorHAnsi" w:hAnsiTheme="majorHAnsi"/>
              </w:rPr>
            </w:pPr>
            <w:r w:rsidRPr="00996276">
              <w:rPr>
                <w:rFonts w:asciiTheme="majorHAnsi" w:hAnsiTheme="majorHAnsi"/>
              </w:rPr>
              <w:t>Kormányzati és önkormányzati intézmények ellátó, kisegítő szolgálatai</w:t>
            </w:r>
          </w:p>
        </w:tc>
      </w:tr>
    </w:tbl>
    <w:p w:rsidR="00254EA6" w:rsidRPr="00996276" w:rsidRDefault="00254EA6" w:rsidP="00254EA6">
      <w:pPr>
        <w:pStyle w:val="Szvegtrzs"/>
        <w:spacing w:before="240"/>
        <w:ind w:left="284" w:hanging="284"/>
        <w:rPr>
          <w:rFonts w:asciiTheme="majorHAnsi" w:hAnsiTheme="majorHAnsi"/>
        </w:rPr>
      </w:pPr>
      <w:r w:rsidRPr="00996276">
        <w:rPr>
          <w:rFonts w:asciiTheme="majorHAnsi" w:hAnsiTheme="majorHAnsi"/>
        </w:rPr>
        <w:t>4.3 A költségvetési szerv alaptevékenysége: Hévíz Város közigazgatási területén lévő kommunális, egészségügyi, oktatási, közművelődési, szociális feladatokat ellátó intézmények folyamatos működtetésének biztosítása, gyermekétkeztetési és szociális étkeztetési feladatok ellátása</w:t>
      </w:r>
    </w:p>
    <w:p w:rsidR="00254EA6" w:rsidRPr="00996276" w:rsidRDefault="00254EA6" w:rsidP="00254EA6">
      <w:pPr>
        <w:pStyle w:val="Listaszerbekezds"/>
        <w:tabs>
          <w:tab w:val="left" w:leader="dot" w:pos="9072"/>
        </w:tabs>
        <w:spacing w:before="240" w:after="120"/>
        <w:ind w:left="567" w:hanging="567"/>
        <w:contextualSpacing w:val="0"/>
        <w:jc w:val="both"/>
        <w:rPr>
          <w:rFonts w:asciiTheme="majorHAnsi" w:hAnsiTheme="majorHAnsi"/>
        </w:rPr>
      </w:pPr>
      <w:r w:rsidRPr="00996276">
        <w:rPr>
          <w:rFonts w:asciiTheme="majorHAnsi" w:hAnsiTheme="majorHAnsi"/>
        </w:rPr>
        <w:t>4.4 A költségvetési szerv alaptevékenységének kormányzati funkció szerinti megjelölése: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067"/>
        <w:gridCol w:w="5473"/>
      </w:tblGrid>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kormányzati funkciószám</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kormányzati funkció megnevezése</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013320</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Köztemető-fenntartás és -működtetés</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2</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013360</w:t>
            </w:r>
          </w:p>
        </w:tc>
        <w:tc>
          <w:tcPr>
            <w:tcW w:w="3020" w:type="pct"/>
            <w:shd w:val="clear" w:color="auto" w:fill="auto"/>
          </w:tcPr>
          <w:p w:rsidR="00254EA6" w:rsidRPr="00996276" w:rsidRDefault="00254EA6" w:rsidP="005F7552">
            <w:pPr>
              <w:tabs>
                <w:tab w:val="left" w:pos="720"/>
                <w:tab w:val="left" w:pos="4860"/>
                <w:tab w:val="left" w:pos="6660"/>
                <w:tab w:val="left" w:pos="8460"/>
              </w:tabs>
              <w:jc w:val="both"/>
              <w:rPr>
                <w:rFonts w:asciiTheme="majorHAnsi" w:eastAsiaTheme="minorHAnsi" w:hAnsiTheme="majorHAnsi"/>
              </w:rPr>
            </w:pPr>
            <w:r w:rsidRPr="00996276">
              <w:rPr>
                <w:rFonts w:asciiTheme="majorHAnsi" w:eastAsiaTheme="minorHAnsi" w:hAnsiTheme="majorHAnsi"/>
              </w:rPr>
              <w:t xml:space="preserve">Más szerv részére végzett pénzügyi-gazdálkodási, </w:t>
            </w:r>
          </w:p>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üzemeltetési, egyéb szolgáltatások</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3</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045160</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Közutak, hidak, alagutak üzemeltetése, fenntartása</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4</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045170</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Parkoló, garázs üzemeltetése, fenntartása</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5</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051030</w:t>
            </w:r>
          </w:p>
        </w:tc>
        <w:tc>
          <w:tcPr>
            <w:tcW w:w="3020" w:type="pct"/>
            <w:shd w:val="clear" w:color="auto" w:fill="auto"/>
          </w:tcPr>
          <w:p w:rsidR="00254EA6" w:rsidRPr="00996276" w:rsidRDefault="00254EA6" w:rsidP="005F7552">
            <w:pPr>
              <w:tabs>
                <w:tab w:val="left" w:pos="720"/>
                <w:tab w:val="left" w:pos="4860"/>
                <w:tab w:val="left" w:pos="6660"/>
                <w:tab w:val="left" w:pos="8460"/>
              </w:tabs>
              <w:jc w:val="both"/>
              <w:rPr>
                <w:rFonts w:asciiTheme="majorHAnsi" w:eastAsiaTheme="minorHAnsi" w:hAnsiTheme="majorHAnsi"/>
              </w:rPr>
            </w:pPr>
            <w:r w:rsidRPr="00996276">
              <w:rPr>
                <w:rFonts w:asciiTheme="majorHAnsi" w:eastAsiaTheme="minorHAnsi" w:hAnsiTheme="majorHAnsi"/>
              </w:rPr>
              <w:t>Nem veszélyes (települési) hulladék vegyes (ömlesztett) begyűjtése, szállítása, átrakása</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lastRenderedPageBreak/>
              <w:t>6</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063020</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Víztermelés, - kezelés, - ellátás</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7</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066010</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Zöldterület-kezelés</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8</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066020</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Város-, községgazdálkodási egyéb szolgáltatások</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9</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081071</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Üdülői szálláshely-szolgáltatás és étkeztetés</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10</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086090</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Egyéb szabadidős szolgáltatás</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11</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096015</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Gyermekétkeztetés köznevelési intézményben</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12</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096025</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Munkahelyi étkeztetés köznevelési intézményben</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13</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104035</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Gyermekétkeztetés bölcsődében, fogyatékosok nappali intézményében</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14</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104036</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Munkahelyi étkeztetés gyermekek napközbeni ellátását biztosító intézményben</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15</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107051</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Szociális étkeztetés szociális konyhán</w:t>
            </w:r>
          </w:p>
        </w:tc>
      </w:tr>
    </w:tbl>
    <w:p w:rsidR="00254EA6" w:rsidRPr="00996276" w:rsidRDefault="00254EA6" w:rsidP="00254EA6">
      <w:pPr>
        <w:pStyle w:val="Listaszerbekezds"/>
        <w:spacing w:before="240" w:after="120"/>
        <w:ind w:left="567" w:hanging="567"/>
        <w:jc w:val="both"/>
        <w:rPr>
          <w:rFonts w:asciiTheme="majorHAnsi" w:hAnsiTheme="majorHAnsi"/>
        </w:rPr>
      </w:pPr>
      <w:r w:rsidRPr="00996276">
        <w:rPr>
          <w:rFonts w:asciiTheme="majorHAnsi" w:hAnsiTheme="majorHAnsi"/>
        </w:rPr>
        <w:t>4.5 A költségvetési szerv illetékessége, működési területe: Hévíz Város közigazgatási területe</w:t>
      </w:r>
    </w:p>
    <w:p w:rsidR="00254EA6" w:rsidRPr="00996276" w:rsidRDefault="00254EA6" w:rsidP="00254EA6">
      <w:pPr>
        <w:pStyle w:val="Listaszerbekezds"/>
        <w:tabs>
          <w:tab w:val="left" w:leader="dot" w:pos="9072"/>
        </w:tabs>
        <w:spacing w:before="720" w:after="480"/>
        <w:ind w:left="360" w:hanging="360"/>
        <w:contextualSpacing w:val="0"/>
        <w:jc w:val="center"/>
        <w:rPr>
          <w:rFonts w:asciiTheme="majorHAnsi" w:hAnsiTheme="majorHAnsi"/>
          <w:b/>
          <w:sz w:val="28"/>
          <w:szCs w:val="24"/>
        </w:rPr>
      </w:pPr>
      <w:r w:rsidRPr="00996276">
        <w:rPr>
          <w:rFonts w:asciiTheme="majorHAnsi" w:hAnsiTheme="majorHAnsi"/>
          <w:b/>
          <w:sz w:val="28"/>
          <w:szCs w:val="24"/>
        </w:rPr>
        <w:t>5. A költségvetési szerv szervezete és működése</w:t>
      </w:r>
    </w:p>
    <w:p w:rsidR="00254EA6" w:rsidRPr="00996276" w:rsidRDefault="00254EA6" w:rsidP="00254EA6">
      <w:pPr>
        <w:pStyle w:val="Listaszerbekezds"/>
        <w:tabs>
          <w:tab w:val="left" w:leader="dot" w:pos="9072"/>
        </w:tabs>
        <w:spacing w:before="240"/>
        <w:ind w:left="426" w:hanging="426"/>
        <w:jc w:val="both"/>
        <w:rPr>
          <w:rFonts w:asciiTheme="majorHAnsi" w:hAnsiTheme="majorHAnsi"/>
        </w:rPr>
      </w:pPr>
      <w:r w:rsidRPr="00996276">
        <w:rPr>
          <w:rFonts w:asciiTheme="majorHAnsi" w:hAnsiTheme="majorHAnsi"/>
        </w:rPr>
        <w:t>5.1 A költségvetési szerv vezetőjének megbízási rendje: A költségvetési szerv intézmény vezetőjének magasabb vezetői megbízásának időtartama a közalkalmazottak jogállásáról szóló 1992. évi XXXIII. törvény 23. § (3) bekezdése alapján 5 év.</w:t>
      </w:r>
    </w:p>
    <w:p w:rsidR="00254EA6" w:rsidRPr="00996276" w:rsidRDefault="00254EA6" w:rsidP="00254EA6">
      <w:pPr>
        <w:pStyle w:val="Listaszerbekezds"/>
        <w:tabs>
          <w:tab w:val="left" w:leader="dot" w:pos="9072"/>
        </w:tabs>
        <w:spacing w:before="240"/>
        <w:ind w:left="426"/>
        <w:jc w:val="both"/>
        <w:rPr>
          <w:rFonts w:asciiTheme="majorHAnsi" w:hAnsiTheme="majorHAnsi"/>
        </w:rPr>
      </w:pPr>
      <w:r w:rsidRPr="00996276">
        <w:rPr>
          <w:rFonts w:asciiTheme="majorHAnsi" w:hAnsiTheme="majorHAnsi"/>
        </w:rPr>
        <w:t>A pályázat útján kiválasztott intézményvezető kinevezési és javadalmazási jogkörét Hévíz Város Önkormányzat Képviselő-testülete gyakorolja.</w:t>
      </w:r>
    </w:p>
    <w:p w:rsidR="00254EA6" w:rsidRPr="00996276" w:rsidRDefault="00254EA6" w:rsidP="00254EA6">
      <w:pPr>
        <w:pStyle w:val="Listaszerbekezds"/>
        <w:tabs>
          <w:tab w:val="left" w:leader="dot" w:pos="9072"/>
        </w:tabs>
        <w:spacing w:before="240"/>
        <w:ind w:left="426"/>
        <w:jc w:val="both"/>
        <w:rPr>
          <w:rFonts w:asciiTheme="majorHAnsi" w:hAnsiTheme="majorHAnsi"/>
        </w:rPr>
      </w:pPr>
      <w:r w:rsidRPr="00996276">
        <w:rPr>
          <w:rFonts w:asciiTheme="majorHAnsi" w:hAnsiTheme="majorHAnsi"/>
        </w:rPr>
        <w:t xml:space="preserve">A pályázat útján kiválasztott intézményvezetővel kapcsolatos felmentési jogkört Hévíz Város Önkormányzat Képviselő-testülete gyakorolja. </w:t>
      </w:r>
    </w:p>
    <w:p w:rsidR="00254EA6" w:rsidRPr="00996276" w:rsidRDefault="00254EA6" w:rsidP="00254EA6">
      <w:pPr>
        <w:pStyle w:val="Listaszerbekezds"/>
        <w:tabs>
          <w:tab w:val="left" w:leader="dot" w:pos="9072"/>
        </w:tabs>
        <w:spacing w:before="240"/>
        <w:ind w:left="426"/>
        <w:jc w:val="both"/>
        <w:rPr>
          <w:rFonts w:asciiTheme="majorHAnsi" w:hAnsiTheme="majorHAnsi"/>
        </w:rPr>
      </w:pPr>
      <w:r w:rsidRPr="00996276">
        <w:rPr>
          <w:rFonts w:asciiTheme="majorHAnsi" w:hAnsiTheme="majorHAnsi"/>
        </w:rPr>
        <w:t xml:space="preserve">A pályázat útján kiválasztott intézményvezetővel kapcsolatos egyéb munkáltatói jogokat Hévíz Város Polgármestere gyakorolja. </w:t>
      </w:r>
    </w:p>
    <w:p w:rsidR="00254EA6" w:rsidRDefault="00254EA6" w:rsidP="00254EA6">
      <w:pPr>
        <w:pStyle w:val="Listaszerbekezds"/>
        <w:tabs>
          <w:tab w:val="left" w:leader="dot" w:pos="9072"/>
        </w:tabs>
        <w:spacing w:before="240"/>
        <w:ind w:left="426"/>
        <w:jc w:val="both"/>
        <w:rPr>
          <w:rFonts w:asciiTheme="majorHAnsi" w:hAnsiTheme="majorHAnsi"/>
        </w:rPr>
      </w:pPr>
      <w:r w:rsidRPr="00996276">
        <w:rPr>
          <w:rFonts w:asciiTheme="majorHAnsi" w:hAnsiTheme="majorHAnsi"/>
        </w:rPr>
        <w:t>A költségvetési szerv vezetője közalkalmazotti jogviszonyban kerül kinevezésre.</w:t>
      </w:r>
    </w:p>
    <w:p w:rsidR="00254EA6" w:rsidRPr="00996276" w:rsidRDefault="00254EA6" w:rsidP="00254EA6">
      <w:pPr>
        <w:pStyle w:val="Listaszerbekezds"/>
        <w:tabs>
          <w:tab w:val="left" w:leader="dot" w:pos="9072"/>
        </w:tabs>
        <w:spacing w:before="240"/>
        <w:ind w:left="426"/>
        <w:jc w:val="both"/>
        <w:rPr>
          <w:rFonts w:asciiTheme="majorHAnsi" w:hAnsiTheme="majorHAnsi"/>
        </w:rPr>
      </w:pPr>
    </w:p>
    <w:p w:rsidR="00254EA6" w:rsidRPr="00996276" w:rsidRDefault="00254EA6" w:rsidP="00254EA6">
      <w:pPr>
        <w:pStyle w:val="Listaszerbekezds"/>
        <w:tabs>
          <w:tab w:val="left" w:leader="dot" w:pos="9072"/>
        </w:tabs>
        <w:spacing w:before="240" w:after="120"/>
        <w:ind w:hanging="720"/>
        <w:jc w:val="both"/>
        <w:rPr>
          <w:rFonts w:asciiTheme="majorHAnsi" w:hAnsiTheme="majorHAnsi"/>
        </w:rPr>
      </w:pPr>
      <w:r w:rsidRPr="00996276">
        <w:rPr>
          <w:rFonts w:asciiTheme="majorHAnsi" w:hAnsiTheme="majorHAnsi"/>
        </w:rPr>
        <w:t>5.2 A költségvetési szervnél alkalmazásban álló személyek jogviszonya: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067"/>
        <w:gridCol w:w="5473"/>
      </w:tblGrid>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foglalkoztatási jogviszony</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jogviszonyt szabályozó jogszabály</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1</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közalkalmazotti jogviszony</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A közalkalmazottak jogállásáról szóló 1992. évi XXXIII. törvény</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2</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munkaviszony</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A munka törvénykönyvéről szóló 2012. évi I. törvény</w:t>
            </w:r>
          </w:p>
        </w:tc>
      </w:tr>
      <w:tr w:rsidR="00254EA6" w:rsidRPr="00C902DD" w:rsidTr="005F7552">
        <w:tc>
          <w:tcPr>
            <w:tcW w:w="288" w:type="pct"/>
            <w:shd w:val="clear" w:color="auto" w:fill="auto"/>
            <w:vAlign w:val="center"/>
          </w:tcPr>
          <w:p w:rsidR="00254EA6" w:rsidRPr="00996276" w:rsidRDefault="00254EA6" w:rsidP="005F7552">
            <w:pPr>
              <w:tabs>
                <w:tab w:val="left" w:leader="dot" w:pos="9072"/>
                <w:tab w:val="left" w:leader="dot" w:pos="16443"/>
              </w:tabs>
              <w:spacing w:before="80"/>
              <w:jc w:val="center"/>
              <w:rPr>
                <w:rFonts w:asciiTheme="majorHAnsi" w:eastAsiaTheme="minorHAnsi" w:hAnsiTheme="majorHAnsi"/>
              </w:rPr>
            </w:pPr>
            <w:r w:rsidRPr="00996276">
              <w:rPr>
                <w:rFonts w:asciiTheme="majorHAnsi" w:eastAsiaTheme="minorHAnsi" w:hAnsiTheme="majorHAnsi"/>
              </w:rPr>
              <w:t>3</w:t>
            </w:r>
          </w:p>
        </w:tc>
        <w:tc>
          <w:tcPr>
            <w:tcW w:w="1692"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megbízási jogviszony</w:t>
            </w:r>
          </w:p>
        </w:tc>
        <w:tc>
          <w:tcPr>
            <w:tcW w:w="3020" w:type="pct"/>
            <w:shd w:val="clear" w:color="auto" w:fill="auto"/>
          </w:tcPr>
          <w:p w:rsidR="00254EA6" w:rsidRPr="00996276" w:rsidRDefault="00254EA6" w:rsidP="005F7552">
            <w:pPr>
              <w:tabs>
                <w:tab w:val="left" w:leader="dot" w:pos="9072"/>
                <w:tab w:val="left" w:leader="dot" w:pos="16443"/>
              </w:tabs>
              <w:spacing w:before="80"/>
              <w:rPr>
                <w:rFonts w:asciiTheme="majorHAnsi" w:eastAsiaTheme="minorHAnsi" w:hAnsiTheme="majorHAnsi"/>
              </w:rPr>
            </w:pPr>
            <w:r w:rsidRPr="00996276">
              <w:rPr>
                <w:rFonts w:asciiTheme="majorHAnsi" w:eastAsiaTheme="minorHAnsi" w:hAnsiTheme="majorHAnsi"/>
              </w:rPr>
              <w:t>A Polgári Törvénykönyvről szóló 2013. évi V. törvény</w:t>
            </w:r>
          </w:p>
        </w:tc>
      </w:tr>
    </w:tbl>
    <w:p w:rsidR="00092B0D" w:rsidRDefault="00092B0D" w:rsidP="0029562C">
      <w:pPr>
        <w:spacing w:after="0" w:line="259" w:lineRule="auto"/>
        <w:jc w:val="both"/>
        <w:rPr>
          <w:rFonts w:ascii="Arial" w:eastAsiaTheme="minorHAnsi" w:hAnsi="Arial" w:cs="Arial"/>
          <w:b/>
        </w:rPr>
      </w:pPr>
    </w:p>
    <w:p w:rsidR="003138AE" w:rsidRPr="00567567" w:rsidRDefault="00281F0F" w:rsidP="0029562C">
      <w:pPr>
        <w:spacing w:after="0" w:line="259" w:lineRule="auto"/>
        <w:jc w:val="center"/>
        <w:rPr>
          <w:rFonts w:ascii="Arial" w:hAnsi="Arial" w:cs="Arial"/>
          <w:b/>
          <w:sz w:val="24"/>
          <w:szCs w:val="24"/>
        </w:rPr>
      </w:pPr>
      <w:r w:rsidRPr="00567567">
        <w:rPr>
          <w:rFonts w:ascii="Arial" w:eastAsiaTheme="minorHAnsi" w:hAnsi="Arial" w:cs="Arial"/>
          <w:b/>
          <w:sz w:val="24"/>
          <w:szCs w:val="24"/>
        </w:rPr>
        <w:lastRenderedPageBreak/>
        <w:t>5</w:t>
      </w:r>
      <w:r w:rsidR="003138AE" w:rsidRPr="00567567">
        <w:rPr>
          <w:rFonts w:ascii="Arial" w:eastAsiaTheme="minorHAnsi" w:hAnsi="Arial" w:cs="Arial"/>
          <w:b/>
          <w:sz w:val="24"/>
          <w:szCs w:val="24"/>
        </w:rPr>
        <w:t>.</w:t>
      </w:r>
    </w:p>
    <w:p w:rsidR="00623A37" w:rsidRPr="00567567" w:rsidRDefault="00281F0F" w:rsidP="0029562C">
      <w:pPr>
        <w:spacing w:after="0" w:line="259" w:lineRule="auto"/>
        <w:jc w:val="center"/>
        <w:rPr>
          <w:rFonts w:ascii="Arial" w:hAnsi="Arial" w:cs="Arial"/>
          <w:sz w:val="24"/>
          <w:szCs w:val="24"/>
        </w:rPr>
      </w:pPr>
      <w:r w:rsidRPr="00567567">
        <w:rPr>
          <w:rFonts w:ascii="Arial" w:hAnsi="Arial" w:cs="Arial"/>
          <w:b/>
          <w:sz w:val="24"/>
          <w:szCs w:val="24"/>
        </w:rPr>
        <w:t>Felülvizsgálatok - egyeztetések</w:t>
      </w:r>
    </w:p>
    <w:p w:rsidR="00623A37" w:rsidRPr="00221835" w:rsidRDefault="00623A37" w:rsidP="0029562C">
      <w:pPr>
        <w:spacing w:after="0" w:line="240" w:lineRule="auto"/>
        <w:jc w:val="center"/>
        <w:rPr>
          <w:rFonts w:ascii="Arial" w:hAnsi="Arial" w:cs="Arial"/>
          <w:b/>
        </w:rPr>
      </w:pPr>
    </w:p>
    <w:p w:rsidR="00623A37" w:rsidRPr="00221835" w:rsidRDefault="00623A37" w:rsidP="0029562C">
      <w:pPr>
        <w:spacing w:after="0" w:line="240" w:lineRule="auto"/>
        <w:jc w:val="center"/>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13"/>
        <w:gridCol w:w="2372"/>
        <w:gridCol w:w="2204"/>
        <w:gridCol w:w="2273"/>
      </w:tblGrid>
      <w:tr w:rsidR="00221835" w:rsidRPr="00221835" w:rsidTr="00D11A07">
        <w:trPr>
          <w:jc w:val="center"/>
        </w:trPr>
        <w:tc>
          <w:tcPr>
            <w:tcW w:w="9062" w:type="dxa"/>
            <w:gridSpan w:val="4"/>
            <w:vAlign w:val="center"/>
          </w:tcPr>
          <w:p w:rsidR="00623A37" w:rsidRPr="00221835" w:rsidRDefault="00623A37" w:rsidP="0029562C">
            <w:pPr>
              <w:spacing w:after="0" w:line="240" w:lineRule="auto"/>
              <w:jc w:val="center"/>
              <w:rPr>
                <w:rFonts w:ascii="Arial" w:hAnsi="Arial" w:cs="Arial"/>
                <w:b/>
                <w:spacing w:val="2"/>
              </w:rPr>
            </w:pPr>
            <w:r w:rsidRPr="00221835">
              <w:rPr>
                <w:rFonts w:ascii="Arial" w:hAnsi="Arial" w:cs="Arial"/>
                <w:b/>
                <w:spacing w:val="2"/>
              </w:rPr>
              <w:t>Polgármesteri Hivatal</w:t>
            </w:r>
          </w:p>
        </w:tc>
      </w:tr>
      <w:tr w:rsidR="00221835" w:rsidRPr="00221835" w:rsidTr="00D11A07">
        <w:trPr>
          <w:jc w:val="center"/>
        </w:trPr>
        <w:tc>
          <w:tcPr>
            <w:tcW w:w="2213" w:type="dxa"/>
            <w:vAlign w:val="center"/>
          </w:tcPr>
          <w:p w:rsidR="00623A37" w:rsidRPr="00221835" w:rsidRDefault="00623A37" w:rsidP="0029562C">
            <w:pPr>
              <w:spacing w:after="0" w:line="240" w:lineRule="auto"/>
              <w:jc w:val="center"/>
              <w:rPr>
                <w:rFonts w:ascii="Arial" w:hAnsi="Arial" w:cs="Arial"/>
                <w:b/>
                <w:spacing w:val="2"/>
              </w:rPr>
            </w:pPr>
            <w:r w:rsidRPr="00221835">
              <w:rPr>
                <w:rFonts w:ascii="Arial" w:hAnsi="Arial" w:cs="Arial"/>
                <w:b/>
                <w:spacing w:val="2"/>
              </w:rPr>
              <w:t>név</w:t>
            </w:r>
          </w:p>
        </w:tc>
        <w:tc>
          <w:tcPr>
            <w:tcW w:w="2372" w:type="dxa"/>
            <w:vAlign w:val="center"/>
          </w:tcPr>
          <w:p w:rsidR="00623A37" w:rsidRPr="00221835" w:rsidRDefault="00623A37" w:rsidP="0029562C">
            <w:pPr>
              <w:spacing w:after="0" w:line="240" w:lineRule="auto"/>
              <w:jc w:val="center"/>
              <w:rPr>
                <w:rFonts w:ascii="Arial" w:hAnsi="Arial" w:cs="Arial"/>
                <w:b/>
                <w:spacing w:val="2"/>
              </w:rPr>
            </w:pPr>
            <w:r w:rsidRPr="00221835">
              <w:rPr>
                <w:rFonts w:ascii="Arial" w:hAnsi="Arial" w:cs="Arial"/>
                <w:b/>
                <w:spacing w:val="2"/>
              </w:rPr>
              <w:t>beosztás / feladat</w:t>
            </w:r>
          </w:p>
        </w:tc>
        <w:tc>
          <w:tcPr>
            <w:tcW w:w="2204" w:type="dxa"/>
            <w:vAlign w:val="center"/>
          </w:tcPr>
          <w:p w:rsidR="00623A37" w:rsidRPr="00221835" w:rsidRDefault="00623A37" w:rsidP="0029562C">
            <w:pPr>
              <w:spacing w:after="0" w:line="240" w:lineRule="auto"/>
              <w:jc w:val="center"/>
              <w:rPr>
                <w:rFonts w:ascii="Arial" w:hAnsi="Arial" w:cs="Arial"/>
                <w:b/>
                <w:spacing w:val="2"/>
              </w:rPr>
            </w:pPr>
            <w:r w:rsidRPr="00221835">
              <w:rPr>
                <w:rFonts w:ascii="Arial" w:hAnsi="Arial" w:cs="Arial"/>
                <w:b/>
                <w:spacing w:val="2"/>
              </w:rPr>
              <w:t>aláírás</w:t>
            </w:r>
          </w:p>
        </w:tc>
        <w:tc>
          <w:tcPr>
            <w:tcW w:w="2273" w:type="dxa"/>
            <w:vAlign w:val="center"/>
          </w:tcPr>
          <w:p w:rsidR="00623A37" w:rsidRPr="00221835" w:rsidRDefault="00623A37" w:rsidP="0029562C">
            <w:pPr>
              <w:spacing w:after="0" w:line="240" w:lineRule="auto"/>
              <w:jc w:val="center"/>
              <w:rPr>
                <w:rFonts w:ascii="Arial" w:hAnsi="Arial" w:cs="Arial"/>
                <w:b/>
                <w:spacing w:val="2"/>
              </w:rPr>
            </w:pPr>
            <w:r w:rsidRPr="00221835">
              <w:rPr>
                <w:rFonts w:ascii="Arial" w:hAnsi="Arial" w:cs="Arial"/>
                <w:b/>
                <w:spacing w:val="2"/>
              </w:rPr>
              <w:t>megjegyzés</w:t>
            </w:r>
          </w:p>
        </w:tc>
      </w:tr>
      <w:tr w:rsidR="00221835" w:rsidRPr="00221835" w:rsidTr="00D11A07">
        <w:trPr>
          <w:jc w:val="center"/>
        </w:trPr>
        <w:tc>
          <w:tcPr>
            <w:tcW w:w="2213" w:type="dxa"/>
            <w:vAlign w:val="center"/>
          </w:tcPr>
          <w:p w:rsidR="00623A37" w:rsidRPr="00221835" w:rsidRDefault="00623A37" w:rsidP="0029562C">
            <w:pPr>
              <w:spacing w:after="0" w:line="240" w:lineRule="auto"/>
              <w:jc w:val="center"/>
              <w:rPr>
                <w:rFonts w:ascii="Arial" w:hAnsi="Arial" w:cs="Arial"/>
                <w:spacing w:val="2"/>
              </w:rPr>
            </w:pPr>
            <w:r w:rsidRPr="00221835">
              <w:rPr>
                <w:rFonts w:ascii="Arial" w:hAnsi="Arial" w:cs="Arial"/>
                <w:spacing w:val="2"/>
              </w:rPr>
              <w:t>Szintén László</w:t>
            </w:r>
          </w:p>
        </w:tc>
        <w:tc>
          <w:tcPr>
            <w:tcW w:w="2372" w:type="dxa"/>
            <w:vAlign w:val="center"/>
          </w:tcPr>
          <w:p w:rsidR="00623A37" w:rsidRPr="00221835" w:rsidRDefault="00623A37" w:rsidP="0029562C">
            <w:pPr>
              <w:spacing w:after="0" w:line="240" w:lineRule="auto"/>
              <w:jc w:val="center"/>
              <w:rPr>
                <w:rFonts w:ascii="Arial" w:hAnsi="Arial" w:cs="Arial"/>
                <w:spacing w:val="2"/>
              </w:rPr>
            </w:pPr>
            <w:r w:rsidRPr="00221835">
              <w:rPr>
                <w:rFonts w:ascii="Arial" w:hAnsi="Arial" w:cs="Arial"/>
                <w:spacing w:val="2"/>
              </w:rPr>
              <w:t>közgazdasági osztályvezető / pénzügyi ellenőrzés</w:t>
            </w:r>
          </w:p>
        </w:tc>
        <w:tc>
          <w:tcPr>
            <w:tcW w:w="2204" w:type="dxa"/>
            <w:vAlign w:val="center"/>
          </w:tcPr>
          <w:p w:rsidR="00623A37" w:rsidRPr="00221835" w:rsidRDefault="00623A37" w:rsidP="0029562C">
            <w:pPr>
              <w:spacing w:after="0" w:line="240" w:lineRule="auto"/>
              <w:jc w:val="center"/>
              <w:rPr>
                <w:rFonts w:ascii="Arial" w:hAnsi="Arial" w:cs="Arial"/>
                <w:spacing w:val="2"/>
              </w:rPr>
            </w:pPr>
          </w:p>
        </w:tc>
        <w:tc>
          <w:tcPr>
            <w:tcW w:w="2273" w:type="dxa"/>
            <w:vAlign w:val="center"/>
          </w:tcPr>
          <w:p w:rsidR="00623A37" w:rsidRPr="00221835" w:rsidRDefault="00623A37" w:rsidP="0029562C">
            <w:pPr>
              <w:spacing w:after="0" w:line="240" w:lineRule="auto"/>
              <w:jc w:val="center"/>
              <w:rPr>
                <w:rFonts w:ascii="Arial" w:hAnsi="Arial" w:cs="Arial"/>
                <w:spacing w:val="2"/>
              </w:rPr>
            </w:pPr>
          </w:p>
        </w:tc>
      </w:tr>
      <w:tr w:rsidR="00281F0F" w:rsidRPr="00221835" w:rsidTr="00D11A07">
        <w:trPr>
          <w:jc w:val="center"/>
        </w:trPr>
        <w:tc>
          <w:tcPr>
            <w:tcW w:w="2213" w:type="dxa"/>
            <w:vAlign w:val="center"/>
          </w:tcPr>
          <w:p w:rsidR="00281F0F" w:rsidRPr="00221835" w:rsidRDefault="00281F0F" w:rsidP="0029562C">
            <w:pPr>
              <w:spacing w:after="0" w:line="240" w:lineRule="auto"/>
              <w:jc w:val="center"/>
              <w:rPr>
                <w:rFonts w:ascii="Arial" w:hAnsi="Arial" w:cs="Arial"/>
                <w:spacing w:val="2"/>
              </w:rPr>
            </w:pPr>
            <w:r>
              <w:rPr>
                <w:rFonts w:ascii="Arial" w:hAnsi="Arial" w:cs="Arial"/>
                <w:spacing w:val="2"/>
              </w:rPr>
              <w:t>dr. Keserű Klaudia</w:t>
            </w:r>
          </w:p>
        </w:tc>
        <w:tc>
          <w:tcPr>
            <w:tcW w:w="2372" w:type="dxa"/>
            <w:vAlign w:val="center"/>
          </w:tcPr>
          <w:p w:rsidR="00281F0F" w:rsidRPr="00221835" w:rsidRDefault="00281F0F" w:rsidP="0029562C">
            <w:pPr>
              <w:spacing w:after="0" w:line="240" w:lineRule="auto"/>
              <w:jc w:val="center"/>
              <w:rPr>
                <w:rFonts w:ascii="Arial" w:hAnsi="Arial" w:cs="Arial"/>
                <w:spacing w:val="2"/>
              </w:rPr>
            </w:pPr>
            <w:r>
              <w:rPr>
                <w:rFonts w:ascii="Arial" w:hAnsi="Arial" w:cs="Arial"/>
                <w:spacing w:val="2"/>
              </w:rPr>
              <w:t>jogász</w:t>
            </w:r>
          </w:p>
        </w:tc>
        <w:tc>
          <w:tcPr>
            <w:tcW w:w="2204" w:type="dxa"/>
            <w:vAlign w:val="center"/>
          </w:tcPr>
          <w:p w:rsidR="00281F0F" w:rsidRPr="00221835" w:rsidRDefault="00281F0F" w:rsidP="0029562C">
            <w:pPr>
              <w:spacing w:after="0" w:line="240" w:lineRule="auto"/>
              <w:jc w:val="center"/>
              <w:rPr>
                <w:rFonts w:ascii="Arial" w:hAnsi="Arial" w:cs="Arial"/>
                <w:spacing w:val="2"/>
              </w:rPr>
            </w:pPr>
          </w:p>
        </w:tc>
        <w:tc>
          <w:tcPr>
            <w:tcW w:w="2273" w:type="dxa"/>
            <w:vAlign w:val="center"/>
          </w:tcPr>
          <w:p w:rsidR="00281F0F" w:rsidRPr="00221835" w:rsidRDefault="00281F0F" w:rsidP="0029562C">
            <w:pPr>
              <w:spacing w:after="0" w:line="240" w:lineRule="auto"/>
              <w:jc w:val="center"/>
              <w:rPr>
                <w:rFonts w:ascii="Arial" w:hAnsi="Arial" w:cs="Arial"/>
                <w:spacing w:val="2"/>
              </w:rPr>
            </w:pPr>
          </w:p>
        </w:tc>
      </w:tr>
      <w:tr w:rsidR="00623A37" w:rsidRPr="00221835" w:rsidTr="00D11A07">
        <w:trPr>
          <w:jc w:val="center"/>
        </w:trPr>
        <w:tc>
          <w:tcPr>
            <w:tcW w:w="2213" w:type="dxa"/>
            <w:vAlign w:val="center"/>
          </w:tcPr>
          <w:p w:rsidR="00623A37" w:rsidRPr="00221835" w:rsidRDefault="00623A37" w:rsidP="0029562C">
            <w:pPr>
              <w:spacing w:after="0" w:line="240" w:lineRule="auto"/>
              <w:jc w:val="center"/>
              <w:rPr>
                <w:rFonts w:ascii="Arial" w:hAnsi="Arial" w:cs="Arial"/>
                <w:spacing w:val="2"/>
              </w:rPr>
            </w:pPr>
            <w:r w:rsidRPr="00221835">
              <w:rPr>
                <w:rFonts w:ascii="Arial" w:hAnsi="Arial" w:cs="Arial"/>
                <w:spacing w:val="2"/>
              </w:rPr>
              <w:t>dr. Tüske Róbert</w:t>
            </w:r>
          </w:p>
        </w:tc>
        <w:tc>
          <w:tcPr>
            <w:tcW w:w="2372" w:type="dxa"/>
            <w:vAlign w:val="center"/>
          </w:tcPr>
          <w:p w:rsidR="00623A37" w:rsidRPr="00221835" w:rsidRDefault="00623A37" w:rsidP="0029562C">
            <w:pPr>
              <w:spacing w:after="0" w:line="240" w:lineRule="auto"/>
              <w:jc w:val="center"/>
              <w:rPr>
                <w:rFonts w:ascii="Arial" w:hAnsi="Arial" w:cs="Arial"/>
                <w:spacing w:val="2"/>
              </w:rPr>
            </w:pPr>
            <w:r w:rsidRPr="00221835">
              <w:rPr>
                <w:rFonts w:ascii="Arial" w:hAnsi="Arial" w:cs="Arial"/>
                <w:spacing w:val="2"/>
              </w:rPr>
              <w:t>jegyző/törvényességi felülvizsgálat</w:t>
            </w:r>
          </w:p>
        </w:tc>
        <w:tc>
          <w:tcPr>
            <w:tcW w:w="2204" w:type="dxa"/>
            <w:vAlign w:val="center"/>
          </w:tcPr>
          <w:p w:rsidR="00623A37" w:rsidRPr="00221835" w:rsidRDefault="00623A37" w:rsidP="0029562C">
            <w:pPr>
              <w:spacing w:after="0" w:line="240" w:lineRule="auto"/>
              <w:jc w:val="center"/>
              <w:rPr>
                <w:rFonts w:ascii="Arial" w:hAnsi="Arial" w:cs="Arial"/>
                <w:spacing w:val="2"/>
              </w:rPr>
            </w:pPr>
          </w:p>
        </w:tc>
        <w:tc>
          <w:tcPr>
            <w:tcW w:w="2273" w:type="dxa"/>
            <w:vAlign w:val="center"/>
          </w:tcPr>
          <w:p w:rsidR="00623A37" w:rsidRPr="00221835" w:rsidRDefault="00623A37" w:rsidP="0029562C">
            <w:pPr>
              <w:spacing w:after="0" w:line="240" w:lineRule="auto"/>
              <w:jc w:val="center"/>
              <w:rPr>
                <w:rFonts w:ascii="Arial" w:hAnsi="Arial" w:cs="Arial"/>
                <w:spacing w:val="2"/>
              </w:rPr>
            </w:pPr>
          </w:p>
        </w:tc>
      </w:tr>
    </w:tbl>
    <w:p w:rsidR="00623A37" w:rsidRPr="00221835" w:rsidRDefault="00623A37" w:rsidP="0029562C">
      <w:pPr>
        <w:spacing w:after="0" w:line="240" w:lineRule="auto"/>
        <w:rPr>
          <w:rFonts w:ascii="Arial" w:hAnsi="Arial" w:cs="Arial"/>
          <w:spacing w:val="2"/>
        </w:rPr>
      </w:pPr>
    </w:p>
    <w:p w:rsidR="00B91FF4" w:rsidRDefault="00B91FF4" w:rsidP="00254EA6">
      <w:pPr>
        <w:spacing w:after="0" w:line="240" w:lineRule="auto"/>
        <w:rPr>
          <w:rFonts w:ascii="Arial" w:hAnsi="Arial" w:cs="Arial"/>
          <w:spacing w:val="2"/>
        </w:rPr>
      </w:pPr>
    </w:p>
    <w:p w:rsidR="00B91FF4" w:rsidRPr="00221835" w:rsidRDefault="00B91FF4" w:rsidP="0029562C">
      <w:pPr>
        <w:spacing w:after="0" w:line="240" w:lineRule="auto"/>
        <w:jc w:val="center"/>
        <w:rPr>
          <w:rFonts w:ascii="Arial" w:hAnsi="Arial" w:cs="Arial"/>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64"/>
        <w:gridCol w:w="2267"/>
        <w:gridCol w:w="2236"/>
        <w:gridCol w:w="2295"/>
      </w:tblGrid>
      <w:tr w:rsidR="00221835" w:rsidRPr="00221835" w:rsidTr="00BB6F9F">
        <w:trPr>
          <w:jc w:val="center"/>
        </w:trPr>
        <w:tc>
          <w:tcPr>
            <w:tcW w:w="9062" w:type="dxa"/>
            <w:gridSpan w:val="4"/>
            <w:vAlign w:val="center"/>
          </w:tcPr>
          <w:p w:rsidR="00623A37" w:rsidRPr="00221835" w:rsidRDefault="00623A37" w:rsidP="0029562C">
            <w:pPr>
              <w:spacing w:after="0" w:line="240" w:lineRule="auto"/>
              <w:jc w:val="center"/>
              <w:rPr>
                <w:rFonts w:ascii="Arial" w:hAnsi="Arial" w:cs="Arial"/>
                <w:b/>
                <w:spacing w:val="2"/>
              </w:rPr>
            </w:pPr>
            <w:r w:rsidRPr="00221835">
              <w:rPr>
                <w:rFonts w:ascii="Arial" w:hAnsi="Arial" w:cs="Arial"/>
                <w:b/>
                <w:spacing w:val="2"/>
              </w:rPr>
              <w:t>Külsős partner</w:t>
            </w:r>
          </w:p>
        </w:tc>
      </w:tr>
      <w:tr w:rsidR="00221835" w:rsidRPr="00221835" w:rsidTr="00BB6F9F">
        <w:trPr>
          <w:jc w:val="center"/>
        </w:trPr>
        <w:tc>
          <w:tcPr>
            <w:tcW w:w="2264" w:type="dxa"/>
            <w:vAlign w:val="center"/>
          </w:tcPr>
          <w:p w:rsidR="00623A37" w:rsidRPr="00221835" w:rsidRDefault="00623A37" w:rsidP="0029562C">
            <w:pPr>
              <w:spacing w:after="0" w:line="240" w:lineRule="auto"/>
              <w:jc w:val="center"/>
              <w:rPr>
                <w:rFonts w:ascii="Arial" w:hAnsi="Arial" w:cs="Arial"/>
                <w:b/>
                <w:spacing w:val="2"/>
              </w:rPr>
            </w:pPr>
            <w:r w:rsidRPr="00221835">
              <w:rPr>
                <w:rFonts w:ascii="Arial" w:hAnsi="Arial" w:cs="Arial"/>
                <w:b/>
                <w:spacing w:val="2"/>
              </w:rPr>
              <w:t>név</w:t>
            </w:r>
          </w:p>
        </w:tc>
        <w:tc>
          <w:tcPr>
            <w:tcW w:w="2267" w:type="dxa"/>
            <w:vAlign w:val="center"/>
          </w:tcPr>
          <w:p w:rsidR="00623A37" w:rsidRPr="00221835" w:rsidRDefault="00623A37" w:rsidP="0029562C">
            <w:pPr>
              <w:spacing w:after="0" w:line="240" w:lineRule="auto"/>
              <w:jc w:val="center"/>
              <w:rPr>
                <w:rFonts w:ascii="Arial" w:hAnsi="Arial" w:cs="Arial"/>
                <w:b/>
                <w:spacing w:val="2"/>
              </w:rPr>
            </w:pPr>
            <w:r w:rsidRPr="00221835">
              <w:rPr>
                <w:rFonts w:ascii="Arial" w:hAnsi="Arial" w:cs="Arial"/>
                <w:b/>
                <w:spacing w:val="2"/>
              </w:rPr>
              <w:t>beosztás</w:t>
            </w:r>
          </w:p>
        </w:tc>
        <w:tc>
          <w:tcPr>
            <w:tcW w:w="2236" w:type="dxa"/>
            <w:vAlign w:val="center"/>
          </w:tcPr>
          <w:p w:rsidR="00623A37" w:rsidRPr="00221835" w:rsidRDefault="00623A37" w:rsidP="0029562C">
            <w:pPr>
              <w:spacing w:after="0" w:line="240" w:lineRule="auto"/>
              <w:jc w:val="center"/>
              <w:rPr>
                <w:rFonts w:ascii="Arial" w:hAnsi="Arial" w:cs="Arial"/>
                <w:b/>
                <w:spacing w:val="2"/>
              </w:rPr>
            </w:pPr>
            <w:r w:rsidRPr="00221835">
              <w:rPr>
                <w:rFonts w:ascii="Arial" w:hAnsi="Arial" w:cs="Arial"/>
                <w:b/>
                <w:spacing w:val="2"/>
              </w:rPr>
              <w:t>aláírás</w:t>
            </w:r>
          </w:p>
        </w:tc>
        <w:tc>
          <w:tcPr>
            <w:tcW w:w="2295" w:type="dxa"/>
            <w:vAlign w:val="center"/>
          </w:tcPr>
          <w:p w:rsidR="00623A37" w:rsidRPr="00221835" w:rsidRDefault="00623A37" w:rsidP="0029562C">
            <w:pPr>
              <w:spacing w:after="0" w:line="240" w:lineRule="auto"/>
              <w:jc w:val="center"/>
              <w:rPr>
                <w:rFonts w:ascii="Arial" w:hAnsi="Arial" w:cs="Arial"/>
                <w:b/>
                <w:spacing w:val="2"/>
              </w:rPr>
            </w:pPr>
            <w:r w:rsidRPr="00221835">
              <w:rPr>
                <w:rFonts w:ascii="Arial" w:hAnsi="Arial" w:cs="Arial"/>
                <w:b/>
                <w:spacing w:val="2"/>
              </w:rPr>
              <w:t>megjegyzés</w:t>
            </w:r>
          </w:p>
        </w:tc>
      </w:tr>
      <w:tr w:rsidR="00221835" w:rsidRPr="00221835" w:rsidTr="00BB6F9F">
        <w:trPr>
          <w:jc w:val="center"/>
        </w:trPr>
        <w:tc>
          <w:tcPr>
            <w:tcW w:w="2264" w:type="dxa"/>
            <w:vAlign w:val="center"/>
          </w:tcPr>
          <w:p w:rsidR="00623A37" w:rsidRPr="00221835" w:rsidRDefault="00007E61" w:rsidP="0029562C">
            <w:pPr>
              <w:spacing w:after="0" w:line="240" w:lineRule="auto"/>
              <w:jc w:val="center"/>
              <w:rPr>
                <w:rFonts w:ascii="Arial" w:hAnsi="Arial" w:cs="Arial"/>
                <w:spacing w:val="2"/>
              </w:rPr>
            </w:pPr>
            <w:r>
              <w:rPr>
                <w:rFonts w:ascii="Arial" w:hAnsi="Arial" w:cs="Arial"/>
                <w:spacing w:val="2"/>
              </w:rPr>
              <w:t>Gönye József</w:t>
            </w:r>
          </w:p>
        </w:tc>
        <w:tc>
          <w:tcPr>
            <w:tcW w:w="2267" w:type="dxa"/>
            <w:vAlign w:val="center"/>
          </w:tcPr>
          <w:p w:rsidR="00623A37" w:rsidRPr="00221835" w:rsidRDefault="00007E61" w:rsidP="0029562C">
            <w:pPr>
              <w:spacing w:after="0" w:line="240" w:lineRule="auto"/>
              <w:jc w:val="center"/>
              <w:rPr>
                <w:rFonts w:ascii="Arial" w:hAnsi="Arial" w:cs="Arial"/>
                <w:spacing w:val="2"/>
              </w:rPr>
            </w:pPr>
            <w:r>
              <w:rPr>
                <w:rFonts w:ascii="Arial" w:hAnsi="Arial" w:cs="Arial"/>
                <w:spacing w:val="2"/>
              </w:rPr>
              <w:t>igazgató</w:t>
            </w:r>
          </w:p>
        </w:tc>
        <w:tc>
          <w:tcPr>
            <w:tcW w:w="2236" w:type="dxa"/>
            <w:vAlign w:val="center"/>
          </w:tcPr>
          <w:p w:rsidR="00623A37" w:rsidRPr="00221835" w:rsidRDefault="00623A37" w:rsidP="0029562C">
            <w:pPr>
              <w:spacing w:after="0" w:line="240" w:lineRule="auto"/>
              <w:jc w:val="center"/>
              <w:rPr>
                <w:rFonts w:ascii="Arial" w:hAnsi="Arial" w:cs="Arial"/>
                <w:spacing w:val="2"/>
              </w:rPr>
            </w:pPr>
          </w:p>
          <w:p w:rsidR="00623A37" w:rsidRPr="00221835" w:rsidRDefault="00623A37" w:rsidP="0029562C">
            <w:pPr>
              <w:spacing w:after="0" w:line="240" w:lineRule="auto"/>
              <w:jc w:val="center"/>
              <w:rPr>
                <w:rFonts w:ascii="Arial" w:hAnsi="Arial" w:cs="Arial"/>
                <w:spacing w:val="2"/>
              </w:rPr>
            </w:pPr>
          </w:p>
        </w:tc>
        <w:tc>
          <w:tcPr>
            <w:tcW w:w="2295" w:type="dxa"/>
            <w:vAlign w:val="center"/>
          </w:tcPr>
          <w:p w:rsidR="00623A37" w:rsidRPr="00221835" w:rsidRDefault="00623A37" w:rsidP="0029562C">
            <w:pPr>
              <w:spacing w:after="0" w:line="240" w:lineRule="auto"/>
              <w:jc w:val="center"/>
              <w:rPr>
                <w:rFonts w:ascii="Arial" w:hAnsi="Arial" w:cs="Arial"/>
                <w:spacing w:val="2"/>
              </w:rPr>
            </w:pPr>
          </w:p>
          <w:p w:rsidR="00623A37" w:rsidRPr="00221835" w:rsidRDefault="00623A37" w:rsidP="0029562C">
            <w:pPr>
              <w:spacing w:after="0" w:line="240" w:lineRule="auto"/>
              <w:jc w:val="center"/>
              <w:rPr>
                <w:rFonts w:ascii="Arial" w:hAnsi="Arial" w:cs="Arial"/>
                <w:spacing w:val="2"/>
              </w:rPr>
            </w:pPr>
          </w:p>
        </w:tc>
      </w:tr>
    </w:tbl>
    <w:p w:rsidR="00977C8E" w:rsidRPr="00221835" w:rsidRDefault="00977C8E" w:rsidP="0029562C">
      <w:pPr>
        <w:spacing w:after="0"/>
        <w:rPr>
          <w:rFonts w:ascii="Arial" w:hAnsi="Arial" w:cs="Arial"/>
        </w:rPr>
      </w:pPr>
    </w:p>
    <w:p w:rsidR="00C6526B" w:rsidRPr="00221835" w:rsidRDefault="00C6526B" w:rsidP="0029562C">
      <w:pPr>
        <w:spacing w:after="0"/>
        <w:rPr>
          <w:rFonts w:ascii="Arial" w:hAnsi="Arial" w:cs="Arial"/>
        </w:rPr>
      </w:pPr>
    </w:p>
    <w:sectPr w:rsidR="00C6526B" w:rsidRPr="00221835" w:rsidSect="00092B0D">
      <w:footerReference w:type="default" r:id="rId10"/>
      <w:headerReference w:type="first" r:id="rId11"/>
      <w:footerReference w:type="first" r:id="rId12"/>
      <w:pgSz w:w="11906" w:h="16838"/>
      <w:pgMar w:top="426" w:right="1417" w:bottom="142" w:left="1417"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3102" w:rsidRDefault="00CE3102" w:rsidP="001D53F7">
      <w:pPr>
        <w:spacing w:after="0" w:line="240" w:lineRule="auto"/>
      </w:pPr>
      <w:r>
        <w:separator/>
      </w:r>
    </w:p>
  </w:endnote>
  <w:endnote w:type="continuationSeparator" w:id="0">
    <w:p w:rsidR="00CE3102" w:rsidRDefault="00CE3102" w:rsidP="001D5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Default="00B97BC9">
    <w:pPr>
      <w:pStyle w:val="llb"/>
      <w:jc w:val="center"/>
    </w:pPr>
    <w:r>
      <w:fldChar w:fldCharType="begin"/>
    </w:r>
    <w:r>
      <w:instrText>PAGE   \* MERGEFORMAT</w:instrText>
    </w:r>
    <w:r>
      <w:fldChar w:fldCharType="separate"/>
    </w:r>
    <w:r>
      <w:rPr>
        <w:noProof/>
      </w:rPr>
      <w:t>4</w:t>
    </w:r>
    <w:r>
      <w:fldChar w:fldCharType="end"/>
    </w:r>
  </w:p>
  <w:p w:rsidR="00B97BC9" w:rsidRPr="00753805" w:rsidRDefault="00B97BC9" w:rsidP="00623B35">
    <w:pPr>
      <w:pStyle w:val="BasicParagraph"/>
      <w:spacing w:line="240" w:lineRule="auto"/>
      <w:rPr>
        <w:rFonts w:ascii="Arial" w:hAnsi="Arial" w:cs="Arial"/>
        <w:spacing w:val="6"/>
        <w:sz w:val="18"/>
        <w:szCs w:val="18"/>
        <w:lang w:val="hu-H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Pr="00753805" w:rsidRDefault="00B97BC9" w:rsidP="00623B35">
    <w:pPr>
      <w:pStyle w:val="BasicParagraph"/>
      <w:spacing w:line="240" w:lineRule="auto"/>
      <w:rPr>
        <w:rFonts w:ascii="Arial" w:hAnsi="Arial" w:cs="Arial"/>
        <w:spacing w:val="6"/>
        <w:sz w:val="18"/>
        <w:szCs w:val="18"/>
        <w:lang w:val="hu-H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3102" w:rsidRDefault="00CE3102" w:rsidP="001D53F7">
      <w:pPr>
        <w:spacing w:after="0" w:line="240" w:lineRule="auto"/>
      </w:pPr>
      <w:r>
        <w:separator/>
      </w:r>
    </w:p>
  </w:footnote>
  <w:footnote w:type="continuationSeparator" w:id="0">
    <w:p w:rsidR="00CE3102" w:rsidRDefault="00CE3102" w:rsidP="001D5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Default="00B97BC9" w:rsidP="00623B35">
    <w:pPr>
      <w:pStyle w:val="lfej"/>
      <w:tabs>
        <w:tab w:val="clear" w:pos="4536"/>
        <w:tab w:val="clear" w:pos="9072"/>
      </w:tabs>
    </w:pPr>
    <w:r>
      <w:rPr>
        <w:noProof/>
        <w:lang w:eastAsia="hu-HU"/>
      </w:rPr>
      <mc:AlternateContent>
        <mc:Choice Requires="wps">
          <w:drawing>
            <wp:anchor distT="0" distB="0" distL="114300" distR="114300" simplePos="0" relativeHeight="251659264" behindDoc="0" locked="0" layoutInCell="1" allowOverlap="1">
              <wp:simplePos x="0" y="0"/>
              <wp:positionH relativeFrom="page">
                <wp:posOffset>1800225</wp:posOffset>
              </wp:positionH>
              <wp:positionV relativeFrom="page">
                <wp:posOffset>685800</wp:posOffset>
              </wp:positionV>
              <wp:extent cx="5219700" cy="1085850"/>
              <wp:effectExtent l="0" t="0" r="0" b="0"/>
              <wp:wrapNone/>
              <wp:docPr id="3" name="Szövegdoboz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085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7BC9" w:rsidRPr="000D31CB" w:rsidRDefault="00B97BC9" w:rsidP="00623B3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B97BC9" w:rsidRPr="000D31CB" w:rsidRDefault="00B97BC9" w:rsidP="00623B3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B97BC9" w:rsidRPr="000D31CB" w:rsidRDefault="00B97BC9" w:rsidP="00623B3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B97BC9" w:rsidRPr="000D31CB" w:rsidTr="00623B35">
                            <w:trPr>
                              <w:trHeight w:val="1531"/>
                            </w:trPr>
                            <w:tc>
                              <w:tcPr>
                                <w:tcW w:w="3685" w:type="dxa"/>
                              </w:tcPr>
                              <w:p w:rsidR="00B97BC9" w:rsidRPr="007F047E" w:rsidRDefault="00B97BC9" w:rsidP="007F047E">
                                <w:pPr>
                                  <w:rPr>
                                    <w:rFonts w:ascii="Arial" w:hAnsi="Arial" w:cs="Arial"/>
                                    <w:sz w:val="20"/>
                                    <w:szCs w:val="20"/>
                                  </w:rPr>
                                </w:pPr>
                                <w:r w:rsidRPr="001C4417">
                                  <w:rPr>
                                    <w:rFonts w:ascii="Arial" w:hAnsi="Arial" w:cs="Arial"/>
                                    <w:spacing w:val="6"/>
                                    <w:sz w:val="20"/>
                                    <w:szCs w:val="20"/>
                                  </w:rPr>
                                  <w:t>Iktatószám:</w:t>
                                </w:r>
                                <w:r>
                                  <w:rPr>
                                    <w:rFonts w:ascii="Arial" w:hAnsi="Arial" w:cs="Arial"/>
                                    <w:spacing w:val="6"/>
                                    <w:sz w:val="20"/>
                                    <w:szCs w:val="20"/>
                                  </w:rPr>
                                  <w:t xml:space="preserve"> </w:t>
                                </w:r>
                                <w:r w:rsidRPr="001C4417">
                                  <w:rPr>
                                    <w:rFonts w:ascii="Arial" w:hAnsi="Arial" w:cs="Arial"/>
                                    <w:sz w:val="20"/>
                                    <w:szCs w:val="20"/>
                                  </w:rPr>
                                  <w:t>HIV/</w:t>
                                </w:r>
                                <w:r w:rsidR="00D3369F">
                                  <w:rPr>
                                    <w:rFonts w:ascii="Arial" w:hAnsi="Arial" w:cs="Arial"/>
                                    <w:sz w:val="20"/>
                                    <w:szCs w:val="20"/>
                                  </w:rPr>
                                  <w:t>21296-1</w:t>
                                </w:r>
                                <w:r w:rsidR="00AA3763">
                                  <w:rPr>
                                    <w:rFonts w:ascii="Arial" w:hAnsi="Arial" w:cs="Arial"/>
                                    <w:sz w:val="20"/>
                                    <w:szCs w:val="20"/>
                                  </w:rPr>
                                  <w:t>/2025</w:t>
                                </w:r>
                                <w:r w:rsidR="00D94DFA">
                                  <w:rPr>
                                    <w:rFonts w:ascii="Arial" w:hAnsi="Arial" w:cs="Arial"/>
                                    <w:sz w:val="20"/>
                                    <w:szCs w:val="20"/>
                                  </w:rPr>
                                  <w:t>.</w:t>
                                </w:r>
                              </w:p>
                              <w:p w:rsidR="00B97BC9" w:rsidRPr="000D31CB" w:rsidRDefault="00B97BC9" w:rsidP="00623B35">
                                <w:pPr>
                                  <w:spacing w:before="57" w:after="0" w:line="240" w:lineRule="auto"/>
                                  <w:ind w:right="227"/>
                                  <w:rPr>
                                    <w:rFonts w:ascii="Arial" w:hAnsi="Arial" w:cs="Arial"/>
                                    <w:color w:val="808080"/>
                                    <w:spacing w:val="6"/>
                                    <w:sz w:val="20"/>
                                    <w:szCs w:val="20"/>
                                  </w:rPr>
                                </w:pPr>
                              </w:p>
                            </w:tc>
                            <w:tc>
                              <w:tcPr>
                                <w:tcW w:w="4535" w:type="dxa"/>
                              </w:tcPr>
                              <w:p w:rsidR="00B97BC9" w:rsidRPr="000D31CB" w:rsidRDefault="00B97BC9" w:rsidP="00623B35">
                                <w:pPr>
                                  <w:spacing w:before="57" w:after="0" w:line="240" w:lineRule="auto"/>
                                  <w:rPr>
                                    <w:rFonts w:ascii="Arial" w:hAnsi="Arial" w:cs="Arial"/>
                                    <w:color w:val="808080"/>
                                    <w:spacing w:val="2"/>
                                    <w:sz w:val="20"/>
                                    <w:szCs w:val="20"/>
                                  </w:rPr>
                                </w:pPr>
                              </w:p>
                            </w:tc>
                          </w:tr>
                        </w:tbl>
                        <w:p w:rsidR="00B97BC9" w:rsidRPr="000D31CB" w:rsidRDefault="00B97BC9" w:rsidP="00623B35">
                          <w:pPr>
                            <w:pStyle w:val="BasicParagraph"/>
                            <w:spacing w:line="240" w:lineRule="auto"/>
                            <w:rPr>
                              <w:rFonts w:ascii="Arial" w:hAnsi="Arial" w:cs="Arial"/>
                              <w:color w:val="auto"/>
                              <w:spacing w:val="7"/>
                            </w:rPr>
                          </w:pPr>
                        </w:p>
                        <w:p w:rsidR="00B97BC9" w:rsidRPr="000D31CB" w:rsidRDefault="00B97BC9" w:rsidP="00623B3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3" o:spid="_x0000_s1026" type="#_x0000_t202" style="position:absolute;margin-left:141.75pt;margin-top:54pt;width:411pt;height:8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" stroked="f">
              <o:lock v:ext="edit" aspectratio="t"/>
              <v:textbox inset="0,0,0,0">
                <w:txbxContent>
                  <w:p w:rsidR="00B97BC9" w:rsidRPr="000D31CB" w:rsidRDefault="00B97BC9" w:rsidP="00623B3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B97BC9" w:rsidRPr="000D31CB" w:rsidRDefault="00B97BC9" w:rsidP="00623B3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B97BC9" w:rsidRPr="000D31CB" w:rsidRDefault="00B97BC9" w:rsidP="00623B3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B97BC9" w:rsidRPr="000D31CB" w:rsidTr="00623B35">
                      <w:trPr>
                        <w:trHeight w:val="1531"/>
                      </w:trPr>
                      <w:tc>
                        <w:tcPr>
                          <w:tcW w:w="3685" w:type="dxa"/>
                        </w:tcPr>
                        <w:p w:rsidR="00B97BC9" w:rsidRPr="007F047E" w:rsidRDefault="00B97BC9" w:rsidP="007F047E">
                          <w:pPr>
                            <w:rPr>
                              <w:rFonts w:ascii="Arial" w:hAnsi="Arial" w:cs="Arial"/>
                              <w:sz w:val="20"/>
                              <w:szCs w:val="20"/>
                            </w:rPr>
                          </w:pPr>
                          <w:r w:rsidRPr="001C4417">
                            <w:rPr>
                              <w:rFonts w:ascii="Arial" w:hAnsi="Arial" w:cs="Arial"/>
                              <w:spacing w:val="6"/>
                              <w:sz w:val="20"/>
                              <w:szCs w:val="20"/>
                            </w:rPr>
                            <w:t>Iktatószám:</w:t>
                          </w:r>
                          <w:r>
                            <w:rPr>
                              <w:rFonts w:ascii="Arial" w:hAnsi="Arial" w:cs="Arial"/>
                              <w:spacing w:val="6"/>
                              <w:sz w:val="20"/>
                              <w:szCs w:val="20"/>
                            </w:rPr>
                            <w:t xml:space="preserve"> </w:t>
                          </w:r>
                          <w:r w:rsidRPr="001C4417">
                            <w:rPr>
                              <w:rFonts w:ascii="Arial" w:hAnsi="Arial" w:cs="Arial"/>
                              <w:sz w:val="20"/>
                              <w:szCs w:val="20"/>
                            </w:rPr>
                            <w:t>HIV/</w:t>
                          </w:r>
                          <w:r w:rsidR="00D3369F">
                            <w:rPr>
                              <w:rFonts w:ascii="Arial" w:hAnsi="Arial" w:cs="Arial"/>
                              <w:sz w:val="20"/>
                              <w:szCs w:val="20"/>
                            </w:rPr>
                            <w:t>21296-1</w:t>
                          </w:r>
                          <w:r w:rsidR="00AA3763">
                            <w:rPr>
                              <w:rFonts w:ascii="Arial" w:hAnsi="Arial" w:cs="Arial"/>
                              <w:sz w:val="20"/>
                              <w:szCs w:val="20"/>
                            </w:rPr>
                            <w:t>/2025</w:t>
                          </w:r>
                          <w:r w:rsidR="00D94DFA">
                            <w:rPr>
                              <w:rFonts w:ascii="Arial" w:hAnsi="Arial" w:cs="Arial"/>
                              <w:sz w:val="20"/>
                              <w:szCs w:val="20"/>
                            </w:rPr>
                            <w:t>.</w:t>
                          </w:r>
                        </w:p>
                        <w:p w:rsidR="00B97BC9" w:rsidRPr="000D31CB" w:rsidRDefault="00B97BC9" w:rsidP="00623B35">
                          <w:pPr>
                            <w:spacing w:before="57" w:after="0" w:line="240" w:lineRule="auto"/>
                            <w:ind w:right="227"/>
                            <w:rPr>
                              <w:rFonts w:ascii="Arial" w:hAnsi="Arial" w:cs="Arial"/>
                              <w:color w:val="808080"/>
                              <w:spacing w:val="6"/>
                              <w:sz w:val="20"/>
                              <w:szCs w:val="20"/>
                            </w:rPr>
                          </w:pPr>
                        </w:p>
                      </w:tc>
                      <w:tc>
                        <w:tcPr>
                          <w:tcW w:w="4535" w:type="dxa"/>
                        </w:tcPr>
                        <w:p w:rsidR="00B97BC9" w:rsidRPr="000D31CB" w:rsidRDefault="00B97BC9" w:rsidP="00623B35">
                          <w:pPr>
                            <w:spacing w:before="57" w:after="0" w:line="240" w:lineRule="auto"/>
                            <w:rPr>
                              <w:rFonts w:ascii="Arial" w:hAnsi="Arial" w:cs="Arial"/>
                              <w:color w:val="808080"/>
                              <w:spacing w:val="2"/>
                              <w:sz w:val="20"/>
                              <w:szCs w:val="20"/>
                            </w:rPr>
                          </w:pPr>
                        </w:p>
                      </w:tc>
                    </w:tr>
                  </w:tbl>
                  <w:p w:rsidR="00B97BC9" w:rsidRPr="000D31CB" w:rsidRDefault="00B97BC9" w:rsidP="00623B35">
                    <w:pPr>
                      <w:pStyle w:val="BasicParagraph"/>
                      <w:spacing w:line="240" w:lineRule="auto"/>
                      <w:rPr>
                        <w:rFonts w:ascii="Arial" w:hAnsi="Arial" w:cs="Arial"/>
                        <w:color w:val="auto"/>
                        <w:spacing w:val="7"/>
                      </w:rPr>
                    </w:pPr>
                  </w:p>
                  <w:p w:rsidR="00B97BC9" w:rsidRPr="000D31CB" w:rsidRDefault="00B97BC9" w:rsidP="00623B35">
                    <w:pPr>
                      <w:pStyle w:val="BasicParagraph"/>
                      <w:spacing w:line="240" w:lineRule="auto"/>
                      <w:rPr>
                        <w:rFonts w:ascii="Arial" w:hAnsi="Arial" w:cs="Arial"/>
                        <w:color w:val="auto"/>
                        <w:spacing w:val="7"/>
                      </w:rPr>
                    </w:pPr>
                  </w:p>
                </w:txbxContent>
              </v:textbox>
              <w10:wrap anchorx="page" anchory="page"/>
            </v:shape>
          </w:pict>
        </mc:Fallback>
      </mc:AlternateContent>
    </w:r>
    <w:r>
      <w:rPr>
        <w:noProof/>
        <w:lang w:eastAsia="hu-HU"/>
      </w:rPr>
      <w:drawing>
        <wp:anchor distT="0" distB="0" distL="114300" distR="114300" simplePos="0" relativeHeight="251661312" behindDoc="0" locked="0" layoutInCell="1" allowOverlap="1">
          <wp:simplePos x="0" y="0"/>
          <wp:positionH relativeFrom="page">
            <wp:posOffset>540385</wp:posOffset>
          </wp:positionH>
          <wp:positionV relativeFrom="page">
            <wp:posOffset>360045</wp:posOffset>
          </wp:positionV>
          <wp:extent cx="1047750" cy="1257300"/>
          <wp:effectExtent l="0" t="0" r="0" b="0"/>
          <wp:wrapNone/>
          <wp:docPr id="12" name="Kép 1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7BC9" w:rsidRDefault="00B97BC9" w:rsidP="00623B35">
    <w:pPr>
      <w:pStyle w:val="lfej"/>
      <w:tabs>
        <w:tab w:val="clear" w:pos="4536"/>
        <w:tab w:val="clear" w:pos="9072"/>
      </w:tabs>
    </w:pPr>
    <w:r>
      <w:rPr>
        <w:noProof/>
        <w:lang w:eastAsia="hu-HU"/>
      </w:rPr>
      <w:drawing>
        <wp:anchor distT="0" distB="0" distL="114300" distR="114300" simplePos="0" relativeHeight="25166028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13" name="Kép 1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B97BC9" w:rsidRDefault="00B97BC9" w:rsidP="00623B35">
    <w:pPr>
      <w:pStyle w:val="lfej"/>
      <w:tabs>
        <w:tab w:val="clear" w:pos="4536"/>
        <w:tab w:val="clear" w:pos="9072"/>
      </w:tabs>
    </w:pPr>
  </w:p>
  <w:p w:rsidR="00B97BC9" w:rsidRDefault="00B97BC9" w:rsidP="00623B3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F3C7F"/>
    <w:multiLevelType w:val="multilevel"/>
    <w:tmpl w:val="05F29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457EBA"/>
    <w:multiLevelType w:val="multilevel"/>
    <w:tmpl w:val="F34AE544"/>
    <w:lvl w:ilvl="0">
      <w:start w:val="1"/>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670550C"/>
    <w:multiLevelType w:val="multilevel"/>
    <w:tmpl w:val="E10C2536"/>
    <w:lvl w:ilvl="0">
      <w:start w:val="2"/>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 w15:restartNumberingAfterBreak="0">
    <w:nsid w:val="3AE10457"/>
    <w:multiLevelType w:val="multilevel"/>
    <w:tmpl w:val="6C78D0E0"/>
    <w:lvl w:ilvl="0">
      <w:start w:val="9"/>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DAD4D61"/>
    <w:multiLevelType w:val="multilevel"/>
    <w:tmpl w:val="7C0C40F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2171E97"/>
    <w:multiLevelType w:val="hybridMultilevel"/>
    <w:tmpl w:val="C7546912"/>
    <w:lvl w:ilvl="0" w:tplc="724083DE">
      <w:start w:val="1"/>
      <w:numFmt w:val="lowerLetter"/>
      <w:lvlText w:val="%1)"/>
      <w:lvlJc w:val="left"/>
      <w:pPr>
        <w:ind w:left="720" w:hanging="360"/>
      </w:pPr>
      <w:rPr>
        <w:rFonts w:ascii="Arial" w:eastAsia="Calibri" w:hAnsi="Arial" w:cs="Arial"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28659CA"/>
    <w:multiLevelType w:val="hybridMultilevel"/>
    <w:tmpl w:val="AC76CC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588118C5"/>
    <w:multiLevelType w:val="hybridMultilevel"/>
    <w:tmpl w:val="94CCCD6A"/>
    <w:lvl w:ilvl="0" w:tplc="1AB0249A">
      <w:start w:val="1"/>
      <w:numFmt w:val="decimal"/>
      <w:lvlText w:val="%1."/>
      <w:lvlJc w:val="left"/>
      <w:pPr>
        <w:tabs>
          <w:tab w:val="num" w:pos="720"/>
        </w:tabs>
        <w:ind w:left="720" w:hanging="360"/>
      </w:pPr>
      <w:rPr>
        <w:rFonts w:hint="default"/>
      </w:rPr>
    </w:lvl>
    <w:lvl w:ilvl="1" w:tplc="73A4C1A2">
      <w:numFmt w:val="none"/>
      <w:lvlText w:val=""/>
      <w:lvlJc w:val="left"/>
      <w:pPr>
        <w:tabs>
          <w:tab w:val="num" w:pos="360"/>
        </w:tabs>
      </w:pPr>
    </w:lvl>
    <w:lvl w:ilvl="2" w:tplc="F8BABEFA">
      <w:numFmt w:val="none"/>
      <w:lvlText w:val=""/>
      <w:lvlJc w:val="left"/>
      <w:pPr>
        <w:tabs>
          <w:tab w:val="num" w:pos="360"/>
        </w:tabs>
      </w:pPr>
    </w:lvl>
    <w:lvl w:ilvl="3" w:tplc="1FDA544E">
      <w:numFmt w:val="none"/>
      <w:lvlText w:val=""/>
      <w:lvlJc w:val="left"/>
      <w:pPr>
        <w:tabs>
          <w:tab w:val="num" w:pos="360"/>
        </w:tabs>
      </w:pPr>
    </w:lvl>
    <w:lvl w:ilvl="4" w:tplc="A2729790">
      <w:numFmt w:val="none"/>
      <w:lvlText w:val=""/>
      <w:lvlJc w:val="left"/>
      <w:pPr>
        <w:tabs>
          <w:tab w:val="num" w:pos="360"/>
        </w:tabs>
      </w:pPr>
    </w:lvl>
    <w:lvl w:ilvl="5" w:tplc="E9724708">
      <w:numFmt w:val="none"/>
      <w:lvlText w:val=""/>
      <w:lvlJc w:val="left"/>
      <w:pPr>
        <w:tabs>
          <w:tab w:val="num" w:pos="360"/>
        </w:tabs>
      </w:pPr>
    </w:lvl>
    <w:lvl w:ilvl="6" w:tplc="7CD6AE2A">
      <w:numFmt w:val="none"/>
      <w:lvlText w:val=""/>
      <w:lvlJc w:val="left"/>
      <w:pPr>
        <w:tabs>
          <w:tab w:val="num" w:pos="360"/>
        </w:tabs>
      </w:pPr>
    </w:lvl>
    <w:lvl w:ilvl="7" w:tplc="F8C42308">
      <w:numFmt w:val="none"/>
      <w:lvlText w:val=""/>
      <w:lvlJc w:val="left"/>
      <w:pPr>
        <w:tabs>
          <w:tab w:val="num" w:pos="360"/>
        </w:tabs>
      </w:pPr>
    </w:lvl>
    <w:lvl w:ilvl="8" w:tplc="544EA6E2">
      <w:numFmt w:val="none"/>
      <w:lvlText w:val=""/>
      <w:lvlJc w:val="left"/>
      <w:pPr>
        <w:tabs>
          <w:tab w:val="num" w:pos="360"/>
        </w:tabs>
      </w:pPr>
    </w:lvl>
  </w:abstractNum>
  <w:abstractNum w:abstractNumId="8" w15:restartNumberingAfterBreak="0">
    <w:nsid w:val="5D280A1D"/>
    <w:multiLevelType w:val="multilevel"/>
    <w:tmpl w:val="627A7B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12056ED"/>
    <w:multiLevelType w:val="multilevel"/>
    <w:tmpl w:val="0B029422"/>
    <w:lvl w:ilvl="0">
      <w:start w:val="4"/>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680" w:hanging="1800"/>
      </w:pPr>
      <w:rPr>
        <w:rFonts w:eastAsia="Calibri" w:hint="default"/>
      </w:rPr>
    </w:lvl>
  </w:abstractNum>
  <w:abstractNum w:abstractNumId="10" w15:restartNumberingAfterBreak="0">
    <w:nsid w:val="6CE314E1"/>
    <w:multiLevelType w:val="multilevel"/>
    <w:tmpl w:val="7D70CD7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7E1A0913"/>
    <w:multiLevelType w:val="hybridMultilevel"/>
    <w:tmpl w:val="4D7A90EE"/>
    <w:lvl w:ilvl="0" w:tplc="040E0001">
      <w:start w:val="1"/>
      <w:numFmt w:val="bullet"/>
      <w:lvlText w:val=""/>
      <w:lvlJc w:val="left"/>
      <w:pPr>
        <w:tabs>
          <w:tab w:val="num" w:pos="1290"/>
        </w:tabs>
        <w:ind w:left="1290" w:hanging="360"/>
      </w:pPr>
      <w:rPr>
        <w:rFonts w:ascii="Symbol" w:hAnsi="Symbol" w:hint="default"/>
      </w:rPr>
    </w:lvl>
    <w:lvl w:ilvl="1" w:tplc="040E0003" w:tentative="1">
      <w:start w:val="1"/>
      <w:numFmt w:val="bullet"/>
      <w:lvlText w:val="o"/>
      <w:lvlJc w:val="left"/>
      <w:pPr>
        <w:tabs>
          <w:tab w:val="num" w:pos="2010"/>
        </w:tabs>
        <w:ind w:left="2010" w:hanging="360"/>
      </w:pPr>
      <w:rPr>
        <w:rFonts w:ascii="Courier New" w:hAnsi="Courier New" w:cs="Courier New" w:hint="default"/>
      </w:rPr>
    </w:lvl>
    <w:lvl w:ilvl="2" w:tplc="040E0005" w:tentative="1">
      <w:start w:val="1"/>
      <w:numFmt w:val="bullet"/>
      <w:lvlText w:val=""/>
      <w:lvlJc w:val="left"/>
      <w:pPr>
        <w:tabs>
          <w:tab w:val="num" w:pos="2730"/>
        </w:tabs>
        <w:ind w:left="2730" w:hanging="360"/>
      </w:pPr>
      <w:rPr>
        <w:rFonts w:ascii="Wingdings" w:hAnsi="Wingdings" w:hint="default"/>
      </w:rPr>
    </w:lvl>
    <w:lvl w:ilvl="3" w:tplc="040E0001" w:tentative="1">
      <w:start w:val="1"/>
      <w:numFmt w:val="bullet"/>
      <w:lvlText w:val=""/>
      <w:lvlJc w:val="left"/>
      <w:pPr>
        <w:tabs>
          <w:tab w:val="num" w:pos="3450"/>
        </w:tabs>
        <w:ind w:left="3450" w:hanging="360"/>
      </w:pPr>
      <w:rPr>
        <w:rFonts w:ascii="Symbol" w:hAnsi="Symbol" w:hint="default"/>
      </w:rPr>
    </w:lvl>
    <w:lvl w:ilvl="4" w:tplc="040E0003" w:tentative="1">
      <w:start w:val="1"/>
      <w:numFmt w:val="bullet"/>
      <w:lvlText w:val="o"/>
      <w:lvlJc w:val="left"/>
      <w:pPr>
        <w:tabs>
          <w:tab w:val="num" w:pos="4170"/>
        </w:tabs>
        <w:ind w:left="4170" w:hanging="360"/>
      </w:pPr>
      <w:rPr>
        <w:rFonts w:ascii="Courier New" w:hAnsi="Courier New" w:cs="Courier New" w:hint="default"/>
      </w:rPr>
    </w:lvl>
    <w:lvl w:ilvl="5" w:tplc="040E0005" w:tentative="1">
      <w:start w:val="1"/>
      <w:numFmt w:val="bullet"/>
      <w:lvlText w:val=""/>
      <w:lvlJc w:val="left"/>
      <w:pPr>
        <w:tabs>
          <w:tab w:val="num" w:pos="4890"/>
        </w:tabs>
        <w:ind w:left="4890" w:hanging="360"/>
      </w:pPr>
      <w:rPr>
        <w:rFonts w:ascii="Wingdings" w:hAnsi="Wingdings" w:hint="default"/>
      </w:rPr>
    </w:lvl>
    <w:lvl w:ilvl="6" w:tplc="040E0001" w:tentative="1">
      <w:start w:val="1"/>
      <w:numFmt w:val="bullet"/>
      <w:lvlText w:val=""/>
      <w:lvlJc w:val="left"/>
      <w:pPr>
        <w:tabs>
          <w:tab w:val="num" w:pos="5610"/>
        </w:tabs>
        <w:ind w:left="5610" w:hanging="360"/>
      </w:pPr>
      <w:rPr>
        <w:rFonts w:ascii="Symbol" w:hAnsi="Symbol" w:hint="default"/>
      </w:rPr>
    </w:lvl>
    <w:lvl w:ilvl="7" w:tplc="040E0003" w:tentative="1">
      <w:start w:val="1"/>
      <w:numFmt w:val="bullet"/>
      <w:lvlText w:val="o"/>
      <w:lvlJc w:val="left"/>
      <w:pPr>
        <w:tabs>
          <w:tab w:val="num" w:pos="6330"/>
        </w:tabs>
        <w:ind w:left="6330" w:hanging="360"/>
      </w:pPr>
      <w:rPr>
        <w:rFonts w:ascii="Courier New" w:hAnsi="Courier New" w:cs="Courier New" w:hint="default"/>
      </w:rPr>
    </w:lvl>
    <w:lvl w:ilvl="8" w:tplc="040E0005" w:tentative="1">
      <w:start w:val="1"/>
      <w:numFmt w:val="bullet"/>
      <w:lvlText w:val=""/>
      <w:lvlJc w:val="left"/>
      <w:pPr>
        <w:tabs>
          <w:tab w:val="num" w:pos="7050"/>
        </w:tabs>
        <w:ind w:left="7050" w:hanging="360"/>
      </w:pPr>
      <w:rPr>
        <w:rFonts w:ascii="Wingdings" w:hAnsi="Wingdings" w:hint="default"/>
      </w:rPr>
    </w:lvl>
  </w:abstractNum>
  <w:num w:numId="1">
    <w:abstractNumId w:val="6"/>
  </w:num>
  <w:num w:numId="2">
    <w:abstractNumId w:val="7"/>
  </w:num>
  <w:num w:numId="3">
    <w:abstractNumId w:val="11"/>
  </w:num>
  <w:num w:numId="4">
    <w:abstractNumId w:val="5"/>
  </w:num>
  <w:num w:numId="5">
    <w:abstractNumId w:val="0"/>
  </w:num>
  <w:num w:numId="6">
    <w:abstractNumId w:val="2"/>
  </w:num>
  <w:num w:numId="7">
    <w:abstractNumId w:val="9"/>
  </w:num>
  <w:num w:numId="8">
    <w:abstractNumId w:val="10"/>
  </w:num>
  <w:num w:numId="9">
    <w:abstractNumId w:val="4"/>
  </w:num>
  <w:num w:numId="10">
    <w:abstractNumId w:val="8"/>
  </w:num>
  <w:num w:numId="11">
    <w:abstractNumId w:val="3"/>
  </w:num>
  <w:num w:numId="1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F7"/>
    <w:rsid w:val="000069D3"/>
    <w:rsid w:val="00007090"/>
    <w:rsid w:val="00007E61"/>
    <w:rsid w:val="000151FD"/>
    <w:rsid w:val="00015208"/>
    <w:rsid w:val="00015E7A"/>
    <w:rsid w:val="00016E07"/>
    <w:rsid w:val="00017710"/>
    <w:rsid w:val="00023133"/>
    <w:rsid w:val="0003491F"/>
    <w:rsid w:val="000362EB"/>
    <w:rsid w:val="000375D3"/>
    <w:rsid w:val="000432CB"/>
    <w:rsid w:val="00043BE2"/>
    <w:rsid w:val="00050618"/>
    <w:rsid w:val="00057638"/>
    <w:rsid w:val="000734DE"/>
    <w:rsid w:val="000757FE"/>
    <w:rsid w:val="000779C8"/>
    <w:rsid w:val="00077FDD"/>
    <w:rsid w:val="00084AEA"/>
    <w:rsid w:val="00092B0D"/>
    <w:rsid w:val="00095395"/>
    <w:rsid w:val="000B39AC"/>
    <w:rsid w:val="000B411A"/>
    <w:rsid w:val="000C1D1C"/>
    <w:rsid w:val="000C44CB"/>
    <w:rsid w:val="000D1DE4"/>
    <w:rsid w:val="000D351E"/>
    <w:rsid w:val="000D6EA0"/>
    <w:rsid w:val="000E4681"/>
    <w:rsid w:val="000F03E5"/>
    <w:rsid w:val="000F1962"/>
    <w:rsid w:val="000F6D7C"/>
    <w:rsid w:val="000F7CC1"/>
    <w:rsid w:val="0011206E"/>
    <w:rsid w:val="00113DAD"/>
    <w:rsid w:val="001153B8"/>
    <w:rsid w:val="00115D23"/>
    <w:rsid w:val="00126C3C"/>
    <w:rsid w:val="00126E28"/>
    <w:rsid w:val="00127E66"/>
    <w:rsid w:val="00137FE8"/>
    <w:rsid w:val="0014524E"/>
    <w:rsid w:val="0016136E"/>
    <w:rsid w:val="00161F84"/>
    <w:rsid w:val="001741F1"/>
    <w:rsid w:val="001835F3"/>
    <w:rsid w:val="00185FAF"/>
    <w:rsid w:val="00190992"/>
    <w:rsid w:val="00190DF3"/>
    <w:rsid w:val="001924E2"/>
    <w:rsid w:val="00195E55"/>
    <w:rsid w:val="00196DBA"/>
    <w:rsid w:val="001A4D35"/>
    <w:rsid w:val="001B7018"/>
    <w:rsid w:val="001B749F"/>
    <w:rsid w:val="001C6298"/>
    <w:rsid w:val="001C66D2"/>
    <w:rsid w:val="001D3CA1"/>
    <w:rsid w:val="001D53F7"/>
    <w:rsid w:val="001E2F05"/>
    <w:rsid w:val="001E32B3"/>
    <w:rsid w:val="001E4E61"/>
    <w:rsid w:val="001F19EE"/>
    <w:rsid w:val="001F2C99"/>
    <w:rsid w:val="001F4DB6"/>
    <w:rsid w:val="0020341F"/>
    <w:rsid w:val="00205AC1"/>
    <w:rsid w:val="00221835"/>
    <w:rsid w:val="002277F1"/>
    <w:rsid w:val="002308B7"/>
    <w:rsid w:val="00233F61"/>
    <w:rsid w:val="0023674C"/>
    <w:rsid w:val="00242FDF"/>
    <w:rsid w:val="002441EF"/>
    <w:rsid w:val="00254EA6"/>
    <w:rsid w:val="00265BCA"/>
    <w:rsid w:val="00273A83"/>
    <w:rsid w:val="0028012A"/>
    <w:rsid w:val="00281F0F"/>
    <w:rsid w:val="0029562C"/>
    <w:rsid w:val="002A5F71"/>
    <w:rsid w:val="002A7655"/>
    <w:rsid w:val="002B2D7F"/>
    <w:rsid w:val="002C0ED6"/>
    <w:rsid w:val="002C11F3"/>
    <w:rsid w:val="002D2A74"/>
    <w:rsid w:val="002E06AA"/>
    <w:rsid w:val="002E2B23"/>
    <w:rsid w:val="002E4E64"/>
    <w:rsid w:val="002F6CF0"/>
    <w:rsid w:val="002F72F9"/>
    <w:rsid w:val="00305CEF"/>
    <w:rsid w:val="00306207"/>
    <w:rsid w:val="003138AE"/>
    <w:rsid w:val="003147C6"/>
    <w:rsid w:val="00317C73"/>
    <w:rsid w:val="00326F7C"/>
    <w:rsid w:val="00327A07"/>
    <w:rsid w:val="00333084"/>
    <w:rsid w:val="003474B3"/>
    <w:rsid w:val="00347AB6"/>
    <w:rsid w:val="00352D12"/>
    <w:rsid w:val="00360FA9"/>
    <w:rsid w:val="00362AEC"/>
    <w:rsid w:val="00375423"/>
    <w:rsid w:val="00377020"/>
    <w:rsid w:val="00383B21"/>
    <w:rsid w:val="00386BA4"/>
    <w:rsid w:val="003908F5"/>
    <w:rsid w:val="003A5BE9"/>
    <w:rsid w:val="003B4011"/>
    <w:rsid w:val="003D65E5"/>
    <w:rsid w:val="003E02C8"/>
    <w:rsid w:val="003E0D26"/>
    <w:rsid w:val="003E2FC8"/>
    <w:rsid w:val="003E7B32"/>
    <w:rsid w:val="003F3505"/>
    <w:rsid w:val="003F4571"/>
    <w:rsid w:val="003F46A3"/>
    <w:rsid w:val="003F69A6"/>
    <w:rsid w:val="00404482"/>
    <w:rsid w:val="00411E8E"/>
    <w:rsid w:val="004361D4"/>
    <w:rsid w:val="00441D7D"/>
    <w:rsid w:val="00445E27"/>
    <w:rsid w:val="00445EFE"/>
    <w:rsid w:val="004671BA"/>
    <w:rsid w:val="0047454A"/>
    <w:rsid w:val="0047678B"/>
    <w:rsid w:val="00487E1B"/>
    <w:rsid w:val="00490560"/>
    <w:rsid w:val="00494A6F"/>
    <w:rsid w:val="004A3918"/>
    <w:rsid w:val="004A3BA8"/>
    <w:rsid w:val="004A6779"/>
    <w:rsid w:val="004A7E40"/>
    <w:rsid w:val="004B01B6"/>
    <w:rsid w:val="004B29DD"/>
    <w:rsid w:val="004B2DA3"/>
    <w:rsid w:val="004B52D9"/>
    <w:rsid w:val="004C1895"/>
    <w:rsid w:val="004C2D0C"/>
    <w:rsid w:val="004C4A78"/>
    <w:rsid w:val="004D0567"/>
    <w:rsid w:val="004D259E"/>
    <w:rsid w:val="004E4406"/>
    <w:rsid w:val="004E4989"/>
    <w:rsid w:val="004E7206"/>
    <w:rsid w:val="004F08B8"/>
    <w:rsid w:val="004F3A43"/>
    <w:rsid w:val="004F5EDD"/>
    <w:rsid w:val="004F6B05"/>
    <w:rsid w:val="004F6E6C"/>
    <w:rsid w:val="00504C91"/>
    <w:rsid w:val="00507E75"/>
    <w:rsid w:val="005154A9"/>
    <w:rsid w:val="0051557C"/>
    <w:rsid w:val="00516547"/>
    <w:rsid w:val="00517F1F"/>
    <w:rsid w:val="005278F3"/>
    <w:rsid w:val="00542B12"/>
    <w:rsid w:val="00543D32"/>
    <w:rsid w:val="0054553E"/>
    <w:rsid w:val="00545AAA"/>
    <w:rsid w:val="00552D66"/>
    <w:rsid w:val="00553E74"/>
    <w:rsid w:val="005576F7"/>
    <w:rsid w:val="00563E5E"/>
    <w:rsid w:val="00565CD0"/>
    <w:rsid w:val="00567567"/>
    <w:rsid w:val="0057026B"/>
    <w:rsid w:val="005766D4"/>
    <w:rsid w:val="005839B1"/>
    <w:rsid w:val="005913C8"/>
    <w:rsid w:val="005921AA"/>
    <w:rsid w:val="00592E3D"/>
    <w:rsid w:val="00593CE6"/>
    <w:rsid w:val="00594608"/>
    <w:rsid w:val="00595AC4"/>
    <w:rsid w:val="005A1D03"/>
    <w:rsid w:val="005A40A7"/>
    <w:rsid w:val="005A5567"/>
    <w:rsid w:val="005C2BD1"/>
    <w:rsid w:val="005C33FA"/>
    <w:rsid w:val="005C37FF"/>
    <w:rsid w:val="005C483E"/>
    <w:rsid w:val="005D0D8A"/>
    <w:rsid w:val="005E1A40"/>
    <w:rsid w:val="005E3E18"/>
    <w:rsid w:val="00603107"/>
    <w:rsid w:val="00605D07"/>
    <w:rsid w:val="00606AD7"/>
    <w:rsid w:val="00606E8C"/>
    <w:rsid w:val="00607702"/>
    <w:rsid w:val="006132AC"/>
    <w:rsid w:val="0061440A"/>
    <w:rsid w:val="006210DE"/>
    <w:rsid w:val="00622C4B"/>
    <w:rsid w:val="00623A37"/>
    <w:rsid w:val="00623B35"/>
    <w:rsid w:val="00624837"/>
    <w:rsid w:val="00625485"/>
    <w:rsid w:val="006265C9"/>
    <w:rsid w:val="006310EB"/>
    <w:rsid w:val="00631621"/>
    <w:rsid w:val="0063354A"/>
    <w:rsid w:val="00634DCA"/>
    <w:rsid w:val="00640248"/>
    <w:rsid w:val="006460F6"/>
    <w:rsid w:val="006616F4"/>
    <w:rsid w:val="00661D85"/>
    <w:rsid w:val="006724FD"/>
    <w:rsid w:val="006738F0"/>
    <w:rsid w:val="006760C5"/>
    <w:rsid w:val="00676E03"/>
    <w:rsid w:val="00677DBB"/>
    <w:rsid w:val="00681161"/>
    <w:rsid w:val="00681461"/>
    <w:rsid w:val="00682B51"/>
    <w:rsid w:val="00682D47"/>
    <w:rsid w:val="00686769"/>
    <w:rsid w:val="00691938"/>
    <w:rsid w:val="00694E29"/>
    <w:rsid w:val="006B0272"/>
    <w:rsid w:val="006C56EB"/>
    <w:rsid w:val="006D4A29"/>
    <w:rsid w:val="006D5D8C"/>
    <w:rsid w:val="006E2C4A"/>
    <w:rsid w:val="006E4664"/>
    <w:rsid w:val="006E7932"/>
    <w:rsid w:val="006F19D8"/>
    <w:rsid w:val="006F2A37"/>
    <w:rsid w:val="006F2AA4"/>
    <w:rsid w:val="007020D7"/>
    <w:rsid w:val="00702EC9"/>
    <w:rsid w:val="00711D5D"/>
    <w:rsid w:val="00713E5E"/>
    <w:rsid w:val="00714150"/>
    <w:rsid w:val="0071529A"/>
    <w:rsid w:val="00726DB0"/>
    <w:rsid w:val="007275A7"/>
    <w:rsid w:val="00757529"/>
    <w:rsid w:val="007627BC"/>
    <w:rsid w:val="00771167"/>
    <w:rsid w:val="00772C5F"/>
    <w:rsid w:val="00781F52"/>
    <w:rsid w:val="007864E6"/>
    <w:rsid w:val="007905D4"/>
    <w:rsid w:val="007B23BD"/>
    <w:rsid w:val="007B76A3"/>
    <w:rsid w:val="007C312E"/>
    <w:rsid w:val="007F047E"/>
    <w:rsid w:val="00802B51"/>
    <w:rsid w:val="00813A78"/>
    <w:rsid w:val="00814EF8"/>
    <w:rsid w:val="00821A4A"/>
    <w:rsid w:val="00832361"/>
    <w:rsid w:val="00833367"/>
    <w:rsid w:val="0083467A"/>
    <w:rsid w:val="00835A72"/>
    <w:rsid w:val="00841317"/>
    <w:rsid w:val="00843E82"/>
    <w:rsid w:val="008528EE"/>
    <w:rsid w:val="00852AC4"/>
    <w:rsid w:val="00867F1A"/>
    <w:rsid w:val="0087315B"/>
    <w:rsid w:val="0087450C"/>
    <w:rsid w:val="00895B4E"/>
    <w:rsid w:val="008A23B4"/>
    <w:rsid w:val="008A2AB7"/>
    <w:rsid w:val="008A394B"/>
    <w:rsid w:val="008A4972"/>
    <w:rsid w:val="008A7B88"/>
    <w:rsid w:val="008B57BE"/>
    <w:rsid w:val="008B7A7C"/>
    <w:rsid w:val="008C1036"/>
    <w:rsid w:val="008C318B"/>
    <w:rsid w:val="008D31C0"/>
    <w:rsid w:val="008D53C4"/>
    <w:rsid w:val="008E1D4D"/>
    <w:rsid w:val="008E3A4C"/>
    <w:rsid w:val="008F1059"/>
    <w:rsid w:val="009019A2"/>
    <w:rsid w:val="00910B1B"/>
    <w:rsid w:val="00922267"/>
    <w:rsid w:val="00925EE7"/>
    <w:rsid w:val="00926BEC"/>
    <w:rsid w:val="009270A5"/>
    <w:rsid w:val="00934A62"/>
    <w:rsid w:val="00935060"/>
    <w:rsid w:val="00935726"/>
    <w:rsid w:val="00935801"/>
    <w:rsid w:val="009364C8"/>
    <w:rsid w:val="00943534"/>
    <w:rsid w:val="0095342F"/>
    <w:rsid w:val="009539EB"/>
    <w:rsid w:val="00963409"/>
    <w:rsid w:val="00963986"/>
    <w:rsid w:val="00964485"/>
    <w:rsid w:val="0096693E"/>
    <w:rsid w:val="009671DD"/>
    <w:rsid w:val="00971252"/>
    <w:rsid w:val="00973214"/>
    <w:rsid w:val="00974762"/>
    <w:rsid w:val="00977C8E"/>
    <w:rsid w:val="009843F5"/>
    <w:rsid w:val="00990196"/>
    <w:rsid w:val="00996AB3"/>
    <w:rsid w:val="009B1331"/>
    <w:rsid w:val="009B253B"/>
    <w:rsid w:val="009B58ED"/>
    <w:rsid w:val="009C0380"/>
    <w:rsid w:val="009E6839"/>
    <w:rsid w:val="009F48DB"/>
    <w:rsid w:val="009F7D3A"/>
    <w:rsid w:val="00A017BD"/>
    <w:rsid w:val="00A02A02"/>
    <w:rsid w:val="00A031E4"/>
    <w:rsid w:val="00A05DF9"/>
    <w:rsid w:val="00A12218"/>
    <w:rsid w:val="00A15865"/>
    <w:rsid w:val="00A15906"/>
    <w:rsid w:val="00A16B36"/>
    <w:rsid w:val="00A2662B"/>
    <w:rsid w:val="00A302C8"/>
    <w:rsid w:val="00A4699C"/>
    <w:rsid w:val="00A60B22"/>
    <w:rsid w:val="00A60E88"/>
    <w:rsid w:val="00A65EEF"/>
    <w:rsid w:val="00A67C06"/>
    <w:rsid w:val="00A74A72"/>
    <w:rsid w:val="00A80E0A"/>
    <w:rsid w:val="00A86E68"/>
    <w:rsid w:val="00A90429"/>
    <w:rsid w:val="00A90FE0"/>
    <w:rsid w:val="00A92689"/>
    <w:rsid w:val="00A92A57"/>
    <w:rsid w:val="00A95D45"/>
    <w:rsid w:val="00A95E54"/>
    <w:rsid w:val="00A97F6B"/>
    <w:rsid w:val="00AA3763"/>
    <w:rsid w:val="00AB0304"/>
    <w:rsid w:val="00AB517E"/>
    <w:rsid w:val="00AC5237"/>
    <w:rsid w:val="00AC5E5D"/>
    <w:rsid w:val="00AD7B02"/>
    <w:rsid w:val="00AE3830"/>
    <w:rsid w:val="00AE4EC1"/>
    <w:rsid w:val="00AE63C3"/>
    <w:rsid w:val="00AF0FD0"/>
    <w:rsid w:val="00B00771"/>
    <w:rsid w:val="00B04987"/>
    <w:rsid w:val="00B05506"/>
    <w:rsid w:val="00B14066"/>
    <w:rsid w:val="00B17DF0"/>
    <w:rsid w:val="00B23CAA"/>
    <w:rsid w:val="00B2645F"/>
    <w:rsid w:val="00B34679"/>
    <w:rsid w:val="00B40DA5"/>
    <w:rsid w:val="00B51354"/>
    <w:rsid w:val="00B551ED"/>
    <w:rsid w:val="00B57825"/>
    <w:rsid w:val="00B6036C"/>
    <w:rsid w:val="00B6326B"/>
    <w:rsid w:val="00B72A8C"/>
    <w:rsid w:val="00B74E55"/>
    <w:rsid w:val="00B84000"/>
    <w:rsid w:val="00B87D63"/>
    <w:rsid w:val="00B91FF4"/>
    <w:rsid w:val="00B92182"/>
    <w:rsid w:val="00B97BC9"/>
    <w:rsid w:val="00BB2BC8"/>
    <w:rsid w:val="00BB61EF"/>
    <w:rsid w:val="00BB6E4B"/>
    <w:rsid w:val="00BB6F9F"/>
    <w:rsid w:val="00BC1ABB"/>
    <w:rsid w:val="00BC3795"/>
    <w:rsid w:val="00BC4755"/>
    <w:rsid w:val="00BD13FA"/>
    <w:rsid w:val="00BD67E8"/>
    <w:rsid w:val="00BD7995"/>
    <w:rsid w:val="00BE6079"/>
    <w:rsid w:val="00BF4BEE"/>
    <w:rsid w:val="00BF5468"/>
    <w:rsid w:val="00BF7FDC"/>
    <w:rsid w:val="00C20EDE"/>
    <w:rsid w:val="00C211B3"/>
    <w:rsid w:val="00C21423"/>
    <w:rsid w:val="00C23263"/>
    <w:rsid w:val="00C249BB"/>
    <w:rsid w:val="00C42881"/>
    <w:rsid w:val="00C4574A"/>
    <w:rsid w:val="00C50F5A"/>
    <w:rsid w:val="00C51EC2"/>
    <w:rsid w:val="00C560AA"/>
    <w:rsid w:val="00C63C10"/>
    <w:rsid w:val="00C647E2"/>
    <w:rsid w:val="00C6526B"/>
    <w:rsid w:val="00C664CB"/>
    <w:rsid w:val="00C70EC4"/>
    <w:rsid w:val="00C8250D"/>
    <w:rsid w:val="00C82621"/>
    <w:rsid w:val="00C85094"/>
    <w:rsid w:val="00C85F08"/>
    <w:rsid w:val="00C96A0B"/>
    <w:rsid w:val="00CA06B7"/>
    <w:rsid w:val="00CA4520"/>
    <w:rsid w:val="00CA489F"/>
    <w:rsid w:val="00CA520A"/>
    <w:rsid w:val="00CA7B2D"/>
    <w:rsid w:val="00CB014D"/>
    <w:rsid w:val="00CC61E7"/>
    <w:rsid w:val="00CD522A"/>
    <w:rsid w:val="00CE0EC1"/>
    <w:rsid w:val="00CE2C35"/>
    <w:rsid w:val="00CE3102"/>
    <w:rsid w:val="00CF1E74"/>
    <w:rsid w:val="00CF461D"/>
    <w:rsid w:val="00D010CE"/>
    <w:rsid w:val="00D05FA6"/>
    <w:rsid w:val="00D100CF"/>
    <w:rsid w:val="00D11A07"/>
    <w:rsid w:val="00D12F66"/>
    <w:rsid w:val="00D17FF3"/>
    <w:rsid w:val="00D3369F"/>
    <w:rsid w:val="00D34114"/>
    <w:rsid w:val="00D36271"/>
    <w:rsid w:val="00D375AA"/>
    <w:rsid w:val="00D44227"/>
    <w:rsid w:val="00D45BB0"/>
    <w:rsid w:val="00D4705E"/>
    <w:rsid w:val="00D56883"/>
    <w:rsid w:val="00D64E67"/>
    <w:rsid w:val="00D67864"/>
    <w:rsid w:val="00D70FA7"/>
    <w:rsid w:val="00D73D47"/>
    <w:rsid w:val="00D74A8A"/>
    <w:rsid w:val="00D75257"/>
    <w:rsid w:val="00D862B2"/>
    <w:rsid w:val="00D8748F"/>
    <w:rsid w:val="00D90C4B"/>
    <w:rsid w:val="00D94DFA"/>
    <w:rsid w:val="00D957B9"/>
    <w:rsid w:val="00DA7A91"/>
    <w:rsid w:val="00DB2AC5"/>
    <w:rsid w:val="00DC1933"/>
    <w:rsid w:val="00DD0CBC"/>
    <w:rsid w:val="00DD4352"/>
    <w:rsid w:val="00DE0EDE"/>
    <w:rsid w:val="00DE59BC"/>
    <w:rsid w:val="00DF0C75"/>
    <w:rsid w:val="00DF1C14"/>
    <w:rsid w:val="00DF3121"/>
    <w:rsid w:val="00E0000C"/>
    <w:rsid w:val="00E049D9"/>
    <w:rsid w:val="00E07716"/>
    <w:rsid w:val="00E10D10"/>
    <w:rsid w:val="00E219B9"/>
    <w:rsid w:val="00E223C5"/>
    <w:rsid w:val="00E22745"/>
    <w:rsid w:val="00E313D5"/>
    <w:rsid w:val="00E32FD3"/>
    <w:rsid w:val="00E4135E"/>
    <w:rsid w:val="00E41F8A"/>
    <w:rsid w:val="00E5027C"/>
    <w:rsid w:val="00E5400B"/>
    <w:rsid w:val="00E546FA"/>
    <w:rsid w:val="00E57F55"/>
    <w:rsid w:val="00E62AFC"/>
    <w:rsid w:val="00E72A6B"/>
    <w:rsid w:val="00EA028F"/>
    <w:rsid w:val="00EA179F"/>
    <w:rsid w:val="00EA2D95"/>
    <w:rsid w:val="00EA7D55"/>
    <w:rsid w:val="00EB2A9B"/>
    <w:rsid w:val="00EB3A0F"/>
    <w:rsid w:val="00EC177E"/>
    <w:rsid w:val="00ED2A56"/>
    <w:rsid w:val="00EF0609"/>
    <w:rsid w:val="00EF4F99"/>
    <w:rsid w:val="00F00B9C"/>
    <w:rsid w:val="00F1459E"/>
    <w:rsid w:val="00F16DEA"/>
    <w:rsid w:val="00F2083D"/>
    <w:rsid w:val="00F26ADD"/>
    <w:rsid w:val="00F33D69"/>
    <w:rsid w:val="00F34E64"/>
    <w:rsid w:val="00F36B2A"/>
    <w:rsid w:val="00F370F2"/>
    <w:rsid w:val="00F41A39"/>
    <w:rsid w:val="00F62F90"/>
    <w:rsid w:val="00F71550"/>
    <w:rsid w:val="00F7387C"/>
    <w:rsid w:val="00F80003"/>
    <w:rsid w:val="00F80D97"/>
    <w:rsid w:val="00F821FE"/>
    <w:rsid w:val="00F90A9B"/>
    <w:rsid w:val="00FA1A1C"/>
    <w:rsid w:val="00FA6956"/>
    <w:rsid w:val="00FB06D6"/>
    <w:rsid w:val="00FB133C"/>
    <w:rsid w:val="00FB3D05"/>
    <w:rsid w:val="00FB6511"/>
    <w:rsid w:val="00FC379A"/>
    <w:rsid w:val="00FC5861"/>
    <w:rsid w:val="00FE0669"/>
    <w:rsid w:val="00FE0E96"/>
    <w:rsid w:val="00FF437D"/>
    <w:rsid w:val="00FF61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61F37E"/>
  <w15:chartTrackingRefBased/>
  <w15:docId w15:val="{CCA2BEEF-1082-4442-AE6C-DB59C7745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D53F7"/>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1D53F7"/>
    <w:pPr>
      <w:tabs>
        <w:tab w:val="center" w:pos="4536"/>
        <w:tab w:val="right" w:pos="9072"/>
      </w:tabs>
    </w:pPr>
  </w:style>
  <w:style w:type="character" w:customStyle="1" w:styleId="lfejChar">
    <w:name w:val="Élőfej Char"/>
    <w:basedOn w:val="Bekezdsalapbettpusa"/>
    <w:link w:val="lfej"/>
    <w:uiPriority w:val="99"/>
    <w:rsid w:val="001D53F7"/>
    <w:rPr>
      <w:rFonts w:ascii="Calibri" w:eastAsia="Calibri" w:hAnsi="Calibri" w:cs="Times New Roman"/>
    </w:rPr>
  </w:style>
  <w:style w:type="paragraph" w:styleId="llb">
    <w:name w:val="footer"/>
    <w:basedOn w:val="Norml"/>
    <w:link w:val="llbChar"/>
    <w:uiPriority w:val="99"/>
    <w:unhideWhenUsed/>
    <w:rsid w:val="001D53F7"/>
    <w:pPr>
      <w:tabs>
        <w:tab w:val="center" w:pos="4536"/>
        <w:tab w:val="right" w:pos="9072"/>
      </w:tabs>
    </w:pPr>
  </w:style>
  <w:style w:type="character" w:customStyle="1" w:styleId="llbChar">
    <w:name w:val="Élőláb Char"/>
    <w:basedOn w:val="Bekezdsalapbettpusa"/>
    <w:link w:val="llb"/>
    <w:uiPriority w:val="99"/>
    <w:rsid w:val="001D53F7"/>
    <w:rPr>
      <w:rFonts w:ascii="Calibri" w:eastAsia="Calibri" w:hAnsi="Calibri" w:cs="Times New Roman"/>
    </w:rPr>
  </w:style>
  <w:style w:type="paragraph" w:customStyle="1" w:styleId="BasicParagraph">
    <w:name w:val="[Basic Paragraph]"/>
    <w:basedOn w:val="Norml"/>
    <w:uiPriority w:val="99"/>
    <w:rsid w:val="001D53F7"/>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1D53F7"/>
    <w:pPr>
      <w:ind w:left="720"/>
      <w:contextualSpacing/>
    </w:pPr>
  </w:style>
  <w:style w:type="paragraph" w:styleId="Szvegtrzs2">
    <w:name w:val="Body Text 2"/>
    <w:basedOn w:val="Norml"/>
    <w:link w:val="Szvegtrzs2Char"/>
    <w:uiPriority w:val="99"/>
    <w:unhideWhenUsed/>
    <w:rsid w:val="001D53F7"/>
    <w:pPr>
      <w:spacing w:after="120" w:line="480" w:lineRule="auto"/>
    </w:pPr>
  </w:style>
  <w:style w:type="character" w:customStyle="1" w:styleId="Szvegtrzs2Char">
    <w:name w:val="Szövegtörzs 2 Char"/>
    <w:basedOn w:val="Bekezdsalapbettpusa"/>
    <w:link w:val="Szvegtrzs2"/>
    <w:uiPriority w:val="99"/>
    <w:rsid w:val="001D53F7"/>
    <w:rPr>
      <w:rFonts w:ascii="Calibri" w:eastAsia="Calibri" w:hAnsi="Calibri" w:cs="Times New Roman"/>
    </w:rPr>
  </w:style>
  <w:style w:type="paragraph" w:customStyle="1" w:styleId="Default">
    <w:name w:val="Default"/>
    <w:uiPriority w:val="99"/>
    <w:rsid w:val="001D53F7"/>
    <w:pPr>
      <w:autoSpaceDE w:val="0"/>
      <w:autoSpaceDN w:val="0"/>
      <w:adjustRightInd w:val="0"/>
      <w:spacing w:after="0" w:line="240" w:lineRule="auto"/>
    </w:pPr>
    <w:rPr>
      <w:rFonts w:ascii="Arial" w:eastAsia="Calibri" w:hAnsi="Arial" w:cs="Arial"/>
      <w:color w:val="000000"/>
      <w:sz w:val="24"/>
      <w:szCs w:val="24"/>
      <w:lang w:eastAsia="hu-HU"/>
    </w:rPr>
  </w:style>
  <w:style w:type="paragraph" w:styleId="Csakszveg">
    <w:name w:val="Plain Text"/>
    <w:basedOn w:val="Norml"/>
    <w:link w:val="CsakszvegChar"/>
    <w:uiPriority w:val="99"/>
    <w:unhideWhenUsed/>
    <w:rsid w:val="001D53F7"/>
    <w:pPr>
      <w:spacing w:after="0" w:line="240" w:lineRule="auto"/>
    </w:pPr>
  </w:style>
  <w:style w:type="character" w:customStyle="1" w:styleId="CsakszvegChar">
    <w:name w:val="Csak szöveg Char"/>
    <w:basedOn w:val="Bekezdsalapbettpusa"/>
    <w:link w:val="Csakszveg"/>
    <w:uiPriority w:val="99"/>
    <w:rsid w:val="001D53F7"/>
    <w:rPr>
      <w:rFonts w:ascii="Calibri" w:eastAsia="Calibri" w:hAnsi="Calibri" w:cs="Times New Roman"/>
    </w:rPr>
  </w:style>
  <w:style w:type="paragraph" w:styleId="Buborkszveg">
    <w:name w:val="Balloon Text"/>
    <w:basedOn w:val="Norml"/>
    <w:link w:val="BuborkszvegChar"/>
    <w:uiPriority w:val="99"/>
    <w:semiHidden/>
    <w:unhideWhenUsed/>
    <w:rsid w:val="001741F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741F1"/>
    <w:rPr>
      <w:rFonts w:ascii="Segoe UI" w:eastAsia="Calibri" w:hAnsi="Segoe UI" w:cs="Segoe UI"/>
      <w:sz w:val="18"/>
      <w:szCs w:val="18"/>
    </w:rPr>
  </w:style>
  <w:style w:type="paragraph" w:customStyle="1" w:styleId="xmsoplaintext">
    <w:name w:val="x_msoplaintext"/>
    <w:basedOn w:val="Norml"/>
    <w:rsid w:val="00C647E2"/>
    <w:pPr>
      <w:spacing w:after="0" w:line="240" w:lineRule="auto"/>
    </w:pPr>
    <w:rPr>
      <w:rFonts w:eastAsiaTheme="minorHAnsi" w:cs="Calibri"/>
      <w:lang w:eastAsia="hu-HU"/>
    </w:rPr>
  </w:style>
  <w:style w:type="paragraph" w:styleId="NormlWeb">
    <w:name w:val="Normal (Web)"/>
    <w:basedOn w:val="Norml"/>
    <w:rsid w:val="00726DB0"/>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styleId="Szvegtrzs">
    <w:name w:val="Body Text"/>
    <w:basedOn w:val="Norml"/>
    <w:link w:val="SzvegtrzsChar"/>
    <w:uiPriority w:val="99"/>
    <w:unhideWhenUsed/>
    <w:rsid w:val="004671BA"/>
    <w:pPr>
      <w:spacing w:after="120"/>
    </w:pPr>
  </w:style>
  <w:style w:type="character" w:customStyle="1" w:styleId="SzvegtrzsChar">
    <w:name w:val="Szövegtörzs Char"/>
    <w:basedOn w:val="Bekezdsalapbettpusa"/>
    <w:link w:val="Szvegtrzs"/>
    <w:uiPriority w:val="99"/>
    <w:rsid w:val="004671BA"/>
    <w:rPr>
      <w:rFonts w:ascii="Calibri" w:eastAsia="Calibri" w:hAnsi="Calibri" w:cs="Times New Roman"/>
    </w:rPr>
  </w:style>
  <w:style w:type="table" w:styleId="Rcsostblzat">
    <w:name w:val="Table Grid"/>
    <w:basedOn w:val="Normltblzat"/>
    <w:uiPriority w:val="39"/>
    <w:rsid w:val="00112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m">
    <w:name w:val="FôCím"/>
    <w:uiPriority w:val="99"/>
    <w:rsid w:val="00B92182"/>
    <w:pPr>
      <w:widowControl w:val="0"/>
      <w:autoSpaceDE w:val="0"/>
      <w:autoSpaceDN w:val="0"/>
      <w:adjustRightInd w:val="0"/>
      <w:spacing w:before="480" w:after="240" w:line="240" w:lineRule="auto"/>
      <w:jc w:val="center"/>
      <w:outlineLvl w:val="1"/>
    </w:pPr>
    <w:rPr>
      <w:rFonts w:ascii="Times New Roman" w:eastAsiaTheme="minorEastAsia" w:hAnsi="Times New Roman" w:cs="Times New Roman"/>
      <w:b/>
      <w:bCs/>
      <w:sz w:val="28"/>
      <w:szCs w:val="28"/>
      <w:lang w:eastAsia="hu-HU"/>
    </w:rPr>
  </w:style>
  <w:style w:type="paragraph" w:customStyle="1" w:styleId="Bekezds">
    <w:name w:val="Bekezdés"/>
    <w:uiPriority w:val="99"/>
    <w:rsid w:val="003138AE"/>
    <w:pPr>
      <w:widowControl w:val="0"/>
      <w:autoSpaceDE w:val="0"/>
      <w:autoSpaceDN w:val="0"/>
      <w:adjustRightInd w:val="0"/>
      <w:spacing w:after="0" w:line="240" w:lineRule="auto"/>
      <w:ind w:firstLine="202"/>
    </w:pPr>
    <w:rPr>
      <w:rFonts w:ascii="Times New Roman" w:eastAsiaTheme="minorEastAsia"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0530">
      <w:bodyDiv w:val="1"/>
      <w:marLeft w:val="0"/>
      <w:marRight w:val="0"/>
      <w:marTop w:val="0"/>
      <w:marBottom w:val="0"/>
      <w:divBdr>
        <w:top w:val="none" w:sz="0" w:space="0" w:color="auto"/>
        <w:left w:val="none" w:sz="0" w:space="0" w:color="auto"/>
        <w:bottom w:val="none" w:sz="0" w:space="0" w:color="auto"/>
        <w:right w:val="none" w:sz="0" w:space="0" w:color="auto"/>
      </w:divBdr>
    </w:div>
    <w:div w:id="103499624">
      <w:bodyDiv w:val="1"/>
      <w:marLeft w:val="0"/>
      <w:marRight w:val="0"/>
      <w:marTop w:val="0"/>
      <w:marBottom w:val="0"/>
      <w:divBdr>
        <w:top w:val="none" w:sz="0" w:space="0" w:color="auto"/>
        <w:left w:val="none" w:sz="0" w:space="0" w:color="auto"/>
        <w:bottom w:val="none" w:sz="0" w:space="0" w:color="auto"/>
        <w:right w:val="none" w:sz="0" w:space="0" w:color="auto"/>
      </w:divBdr>
    </w:div>
    <w:div w:id="174195961">
      <w:bodyDiv w:val="1"/>
      <w:marLeft w:val="0"/>
      <w:marRight w:val="0"/>
      <w:marTop w:val="0"/>
      <w:marBottom w:val="0"/>
      <w:divBdr>
        <w:top w:val="none" w:sz="0" w:space="0" w:color="auto"/>
        <w:left w:val="none" w:sz="0" w:space="0" w:color="auto"/>
        <w:bottom w:val="none" w:sz="0" w:space="0" w:color="auto"/>
        <w:right w:val="none" w:sz="0" w:space="0" w:color="auto"/>
      </w:divBdr>
    </w:div>
    <w:div w:id="449512295">
      <w:bodyDiv w:val="1"/>
      <w:marLeft w:val="0"/>
      <w:marRight w:val="0"/>
      <w:marTop w:val="0"/>
      <w:marBottom w:val="0"/>
      <w:divBdr>
        <w:top w:val="none" w:sz="0" w:space="0" w:color="auto"/>
        <w:left w:val="none" w:sz="0" w:space="0" w:color="auto"/>
        <w:bottom w:val="none" w:sz="0" w:space="0" w:color="auto"/>
        <w:right w:val="none" w:sz="0" w:space="0" w:color="auto"/>
      </w:divBdr>
    </w:div>
    <w:div w:id="621107970">
      <w:bodyDiv w:val="1"/>
      <w:marLeft w:val="0"/>
      <w:marRight w:val="0"/>
      <w:marTop w:val="0"/>
      <w:marBottom w:val="0"/>
      <w:divBdr>
        <w:top w:val="none" w:sz="0" w:space="0" w:color="auto"/>
        <w:left w:val="none" w:sz="0" w:space="0" w:color="auto"/>
        <w:bottom w:val="none" w:sz="0" w:space="0" w:color="auto"/>
        <w:right w:val="none" w:sz="0" w:space="0" w:color="auto"/>
      </w:divBdr>
    </w:div>
    <w:div w:id="670988958">
      <w:bodyDiv w:val="1"/>
      <w:marLeft w:val="0"/>
      <w:marRight w:val="0"/>
      <w:marTop w:val="0"/>
      <w:marBottom w:val="0"/>
      <w:divBdr>
        <w:top w:val="none" w:sz="0" w:space="0" w:color="auto"/>
        <w:left w:val="none" w:sz="0" w:space="0" w:color="auto"/>
        <w:bottom w:val="none" w:sz="0" w:space="0" w:color="auto"/>
        <w:right w:val="none" w:sz="0" w:space="0" w:color="auto"/>
      </w:divBdr>
    </w:div>
    <w:div w:id="924849029">
      <w:bodyDiv w:val="1"/>
      <w:marLeft w:val="0"/>
      <w:marRight w:val="0"/>
      <w:marTop w:val="0"/>
      <w:marBottom w:val="0"/>
      <w:divBdr>
        <w:top w:val="none" w:sz="0" w:space="0" w:color="auto"/>
        <w:left w:val="none" w:sz="0" w:space="0" w:color="auto"/>
        <w:bottom w:val="none" w:sz="0" w:space="0" w:color="auto"/>
        <w:right w:val="none" w:sz="0" w:space="0" w:color="auto"/>
      </w:divBdr>
    </w:div>
    <w:div w:id="968971308">
      <w:bodyDiv w:val="1"/>
      <w:marLeft w:val="0"/>
      <w:marRight w:val="0"/>
      <w:marTop w:val="0"/>
      <w:marBottom w:val="0"/>
      <w:divBdr>
        <w:top w:val="none" w:sz="0" w:space="0" w:color="auto"/>
        <w:left w:val="none" w:sz="0" w:space="0" w:color="auto"/>
        <w:bottom w:val="none" w:sz="0" w:space="0" w:color="auto"/>
        <w:right w:val="none" w:sz="0" w:space="0" w:color="auto"/>
      </w:divBdr>
    </w:div>
    <w:div w:id="1172376989">
      <w:bodyDiv w:val="1"/>
      <w:marLeft w:val="0"/>
      <w:marRight w:val="0"/>
      <w:marTop w:val="0"/>
      <w:marBottom w:val="0"/>
      <w:divBdr>
        <w:top w:val="none" w:sz="0" w:space="0" w:color="auto"/>
        <w:left w:val="none" w:sz="0" w:space="0" w:color="auto"/>
        <w:bottom w:val="none" w:sz="0" w:space="0" w:color="auto"/>
        <w:right w:val="none" w:sz="0" w:space="0" w:color="auto"/>
      </w:divBdr>
    </w:div>
    <w:div w:id="1203715234">
      <w:bodyDiv w:val="1"/>
      <w:marLeft w:val="0"/>
      <w:marRight w:val="0"/>
      <w:marTop w:val="0"/>
      <w:marBottom w:val="0"/>
      <w:divBdr>
        <w:top w:val="none" w:sz="0" w:space="0" w:color="auto"/>
        <w:left w:val="none" w:sz="0" w:space="0" w:color="auto"/>
        <w:bottom w:val="none" w:sz="0" w:space="0" w:color="auto"/>
        <w:right w:val="none" w:sz="0" w:space="0" w:color="auto"/>
      </w:divBdr>
    </w:div>
    <w:div w:id="1242983595">
      <w:bodyDiv w:val="1"/>
      <w:marLeft w:val="0"/>
      <w:marRight w:val="0"/>
      <w:marTop w:val="0"/>
      <w:marBottom w:val="0"/>
      <w:divBdr>
        <w:top w:val="none" w:sz="0" w:space="0" w:color="auto"/>
        <w:left w:val="none" w:sz="0" w:space="0" w:color="auto"/>
        <w:bottom w:val="none" w:sz="0" w:space="0" w:color="auto"/>
        <w:right w:val="none" w:sz="0" w:space="0" w:color="auto"/>
      </w:divBdr>
    </w:div>
    <w:div w:id="201414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12F19-AB74-4AB4-9039-4F2EF7A62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11</Pages>
  <Words>1961</Words>
  <Characters>13532</Characters>
  <Application>Microsoft Office Word</Application>
  <DocSecurity>0</DocSecurity>
  <Lines>112</Lines>
  <Paragraphs>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Lajkó Erzsébet Márta</dc:creator>
  <cp:keywords/>
  <dc:description/>
  <cp:lastModifiedBy>Bertalan Linda</cp:lastModifiedBy>
  <cp:revision>11</cp:revision>
  <cp:lastPrinted>2025-11-19T09:29:00Z</cp:lastPrinted>
  <dcterms:created xsi:type="dcterms:W3CDTF">2025-11-19T11:20:00Z</dcterms:created>
  <dcterms:modified xsi:type="dcterms:W3CDTF">2025-11-21T10:21:00Z</dcterms:modified>
</cp:coreProperties>
</file>